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035FC5"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035FC5"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2AC78DFC" w:rsidR="001444DB" w:rsidRPr="001444DB" w:rsidRDefault="001444DB" w:rsidP="005C6304">
            <w:pPr>
              <w:jc w:val="right"/>
              <w:rPr>
                <w:i/>
                <w:sz w:val="24"/>
                <w:szCs w:val="24"/>
                <w:lang w:val="nl-NL"/>
              </w:rPr>
            </w:pPr>
            <w:r>
              <w:rPr>
                <w:i/>
                <w:sz w:val="24"/>
                <w:szCs w:val="24"/>
                <w:lang w:val="nl-NL"/>
              </w:rPr>
              <w:t xml:space="preserve">Thái Nguyên, ngày </w:t>
            </w:r>
            <w:r w:rsidR="005C6304">
              <w:rPr>
                <w:i/>
                <w:sz w:val="24"/>
                <w:szCs w:val="24"/>
                <w:lang w:val="nl-NL"/>
              </w:rPr>
              <w:t xml:space="preserve">03 </w:t>
            </w:r>
            <w:r>
              <w:rPr>
                <w:i/>
                <w:sz w:val="24"/>
                <w:szCs w:val="24"/>
                <w:lang w:val="nl-NL"/>
              </w:rPr>
              <w:t xml:space="preserve">tháng </w:t>
            </w:r>
            <w:r w:rsidR="005C6304">
              <w:rPr>
                <w:i/>
                <w:sz w:val="24"/>
                <w:szCs w:val="24"/>
                <w:lang w:val="nl-NL"/>
              </w:rPr>
              <w:t xml:space="preserve">07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1DBF78D3"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5C6304">
        <w:rPr>
          <w:szCs w:val="28"/>
          <w:lang w:val="nl-NL"/>
        </w:rPr>
        <w:t xml:space="preserve">08h00 </w:t>
      </w:r>
      <w:r w:rsidR="00E002D0">
        <w:rPr>
          <w:szCs w:val="28"/>
          <w:lang w:val="nl-NL"/>
        </w:rPr>
        <w:t>ngày</w:t>
      </w:r>
      <w:r w:rsidR="005C6304">
        <w:rPr>
          <w:szCs w:val="28"/>
          <w:lang w:val="nl-NL"/>
        </w:rPr>
        <w:t xml:space="preserve"> 04</w:t>
      </w:r>
      <w:r w:rsidR="00E002D0">
        <w:rPr>
          <w:szCs w:val="28"/>
          <w:lang w:val="nl-NL"/>
        </w:rPr>
        <w:t xml:space="preserve"> tháng</w:t>
      </w:r>
      <w:r w:rsidR="005C6304">
        <w:rPr>
          <w:szCs w:val="28"/>
          <w:lang w:val="nl-NL"/>
        </w:rPr>
        <w:t xml:space="preserve"> 07 </w:t>
      </w:r>
      <w:r w:rsidRPr="00E002D0">
        <w:rPr>
          <w:szCs w:val="28"/>
          <w:lang w:val="nl-NL"/>
        </w:rPr>
        <w:t>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5C6304">
        <w:rPr>
          <w:szCs w:val="28"/>
          <w:lang w:val="nl-NL"/>
        </w:rPr>
        <w:t>16h00</w:t>
      </w:r>
      <w:r w:rsidR="00E002D0">
        <w:rPr>
          <w:szCs w:val="28"/>
          <w:lang w:val="nl-NL"/>
        </w:rPr>
        <w:t xml:space="preserve"> ngày </w:t>
      </w:r>
      <w:r w:rsidR="005C6304">
        <w:rPr>
          <w:szCs w:val="28"/>
          <w:lang w:val="nl-NL"/>
        </w:rPr>
        <w:t>17</w:t>
      </w:r>
      <w:r w:rsidR="00E002D0">
        <w:rPr>
          <w:szCs w:val="28"/>
          <w:lang w:val="nl-NL"/>
        </w:rPr>
        <w:t xml:space="preserve"> tháng </w:t>
      </w:r>
      <w:r w:rsidR="005C6304">
        <w:rPr>
          <w:szCs w:val="28"/>
          <w:lang w:val="nl-NL"/>
        </w:rPr>
        <w:t xml:space="preserve">07 </w:t>
      </w:r>
      <w:r w:rsidR="00E002D0">
        <w:rPr>
          <w:szCs w:val="28"/>
          <w:lang w:val="nl-NL"/>
        </w:rPr>
        <w:t>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771903FD"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E002D0">
        <w:rPr>
          <w:szCs w:val="28"/>
          <w:lang w:val="nl-NL"/>
        </w:rPr>
        <w:t xml:space="preserve"> ngày </w:t>
      </w:r>
      <w:r w:rsidR="005C6304">
        <w:rPr>
          <w:szCs w:val="28"/>
          <w:lang w:val="nl-NL"/>
        </w:rPr>
        <w:t>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701"/>
        <w:gridCol w:w="4536"/>
        <w:gridCol w:w="1134"/>
        <w:gridCol w:w="993"/>
      </w:tblGrid>
      <w:tr w:rsidR="00863E2B" w:rsidRPr="00863E2B" w14:paraId="0113370D" w14:textId="77777777" w:rsidTr="00AA7B6B">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701"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4536"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993"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863E2B" w:rsidRPr="00863E2B" w14:paraId="56B750F2" w14:textId="77777777" w:rsidTr="00AA7B6B">
        <w:trPr>
          <w:trHeight w:val="1258"/>
        </w:trPr>
        <w:tc>
          <w:tcPr>
            <w:tcW w:w="709" w:type="dxa"/>
          </w:tcPr>
          <w:p w14:paraId="5933AE4F" w14:textId="77777777" w:rsidR="00863E2B" w:rsidRPr="00FA3422" w:rsidRDefault="00863E2B" w:rsidP="00863E2B">
            <w:pPr>
              <w:spacing w:before="120" w:after="120" w:line="276" w:lineRule="auto"/>
              <w:jc w:val="center"/>
              <w:rPr>
                <w:rFonts w:eastAsiaTheme="minorHAnsi"/>
                <w:b/>
                <w:kern w:val="2"/>
                <w:sz w:val="28"/>
                <w:szCs w:val="28"/>
              </w:rPr>
            </w:pPr>
            <w:r w:rsidRPr="00FA3422">
              <w:rPr>
                <w:rFonts w:eastAsiaTheme="minorHAnsi"/>
                <w:b/>
                <w:kern w:val="2"/>
                <w:sz w:val="28"/>
                <w:szCs w:val="28"/>
              </w:rPr>
              <w:t>1</w:t>
            </w:r>
          </w:p>
        </w:tc>
        <w:tc>
          <w:tcPr>
            <w:tcW w:w="1701" w:type="dxa"/>
          </w:tcPr>
          <w:p w14:paraId="254AD43C" w14:textId="3CCC381E" w:rsidR="000825F0" w:rsidRPr="000825F0" w:rsidRDefault="002C1CA5" w:rsidP="000825F0">
            <w:pPr>
              <w:rPr>
                <w:rFonts w:eastAsia="Times New Roman"/>
                <w:b/>
                <w:bCs/>
                <w:sz w:val="26"/>
                <w:szCs w:val="22"/>
                <w14:ligatures w14:val="none"/>
              </w:rPr>
            </w:pPr>
            <w:r>
              <w:rPr>
                <w:rFonts w:eastAsia="Times New Roman"/>
                <w:b/>
                <w:bCs/>
                <w:sz w:val="26"/>
                <w:szCs w:val="22"/>
                <w14:ligatures w14:val="none"/>
              </w:rPr>
              <w:t>Máy hàn túi máu cầm tay</w:t>
            </w:r>
          </w:p>
          <w:p w14:paraId="2EB2FC92" w14:textId="6281B6B3" w:rsidR="00863E2B" w:rsidRPr="000825F0" w:rsidRDefault="00863E2B" w:rsidP="001953A4">
            <w:pPr>
              <w:spacing w:before="120" w:after="120" w:line="276" w:lineRule="auto"/>
              <w:rPr>
                <w:rFonts w:eastAsiaTheme="minorHAnsi"/>
                <w:b/>
                <w:kern w:val="2"/>
                <w:sz w:val="28"/>
                <w:szCs w:val="28"/>
              </w:rPr>
            </w:pPr>
          </w:p>
        </w:tc>
        <w:tc>
          <w:tcPr>
            <w:tcW w:w="4536" w:type="dxa"/>
          </w:tcPr>
          <w:p w14:paraId="58EC0A7C" w14:textId="0B5811C1" w:rsidR="002C1CA5" w:rsidRDefault="002C1CA5" w:rsidP="002C1CA5">
            <w:pPr>
              <w:autoSpaceDE w:val="0"/>
              <w:autoSpaceDN w:val="0"/>
              <w:adjustRightInd w:val="0"/>
              <w:rPr>
                <w:rFonts w:eastAsia="Times New Roman"/>
                <w:b/>
                <w:bCs/>
                <w:iCs/>
                <w:sz w:val="24"/>
                <w:szCs w:val="24"/>
                <w:u w:val="single"/>
                <w14:ligatures w14:val="none"/>
              </w:rPr>
            </w:pPr>
            <w:r w:rsidRPr="002C1CA5">
              <w:rPr>
                <w:rFonts w:eastAsia="Times New Roman"/>
                <w:b/>
                <w:bCs/>
                <w:iCs/>
                <w:sz w:val="24"/>
                <w:szCs w:val="24"/>
                <w:u w:val="single"/>
                <w14:ligatures w14:val="none"/>
              </w:rPr>
              <w:t>Yêu cầu Thông số kỹ thuật:</w:t>
            </w:r>
          </w:p>
          <w:p w14:paraId="63D168BB" w14:textId="77777777" w:rsidR="00326331" w:rsidRPr="002C1CA5" w:rsidRDefault="00326331" w:rsidP="00326331">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Đạt chứng chỉ CE, ISO 13485</w:t>
            </w:r>
          </w:p>
          <w:p w14:paraId="4195BE0A" w14:textId="576F7D0C"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xml:space="preserve">-Thiết bị hàn hoàn toàn tự động </w:t>
            </w:r>
          </w:p>
          <w:p w14:paraId="5E7795B9" w14:textId="77777777"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Đầu hàn có thể tháo rời để vệ sinh dễ dàng</w:t>
            </w:r>
          </w:p>
          <w:p w14:paraId="2CB7BD1D" w14:textId="0A2258E5"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Máy có hệ thống ngăn ngừa chập điện và quá nhiệt</w:t>
            </w:r>
            <w:r>
              <w:rPr>
                <w:rFonts w:eastAsia="Times New Roman"/>
                <w:bCs/>
                <w:iCs/>
                <w:sz w:val="24"/>
                <w:szCs w:val="24"/>
                <w14:ligatures w14:val="none"/>
              </w:rPr>
              <w:t>.</w:t>
            </w:r>
          </w:p>
          <w:p w14:paraId="1FDED263" w14:textId="62B9117F"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xml:space="preserve">- Khả năng thực hiện lên đến 100 lần hàn </w:t>
            </w:r>
          </w:p>
          <w:p w14:paraId="4239D311" w14:textId="2483EC46"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Có cổng kết nối để ghi và chuyển dữ liệu RS485/USB</w:t>
            </w:r>
            <w:r w:rsidR="00326331">
              <w:rPr>
                <w:rFonts w:eastAsia="Times New Roman"/>
                <w:bCs/>
                <w:iCs/>
                <w:sz w:val="24"/>
                <w:szCs w:val="24"/>
                <w14:ligatures w14:val="none"/>
              </w:rPr>
              <w:t>.</w:t>
            </w:r>
          </w:p>
          <w:p w14:paraId="3F63085F" w14:textId="0F51068E" w:rsid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w:t>
            </w:r>
            <w:r>
              <w:rPr>
                <w:rFonts w:eastAsia="Times New Roman"/>
                <w:bCs/>
                <w:iCs/>
                <w:sz w:val="24"/>
                <w:szCs w:val="24"/>
                <w14:ligatures w14:val="none"/>
              </w:rPr>
              <w:t xml:space="preserve"> Có m</w:t>
            </w:r>
            <w:r w:rsidRPr="002C1CA5">
              <w:rPr>
                <w:rFonts w:eastAsia="Times New Roman"/>
                <w:bCs/>
                <w:iCs/>
                <w:sz w:val="24"/>
                <w:szCs w:val="24"/>
                <w14:ligatures w14:val="none"/>
              </w:rPr>
              <w:t xml:space="preserve">àn hình led </w:t>
            </w:r>
            <w:r>
              <w:rPr>
                <w:rFonts w:eastAsia="Times New Roman"/>
                <w:bCs/>
                <w:iCs/>
                <w:sz w:val="24"/>
                <w:szCs w:val="24"/>
                <w14:ligatures w14:val="none"/>
              </w:rPr>
              <w:t>thể hiện</w:t>
            </w:r>
            <w:r w:rsidRPr="002C1CA5">
              <w:rPr>
                <w:rFonts w:eastAsia="Times New Roman"/>
                <w:bCs/>
                <w:iCs/>
                <w:sz w:val="24"/>
                <w:szCs w:val="24"/>
                <w14:ligatures w14:val="none"/>
              </w:rPr>
              <w:t xml:space="preserve"> trạng thái của máy, bao gồm: tình trạng sạc pin, trạng thái thiết bị, mức cảnh báo.</w:t>
            </w:r>
          </w:p>
          <w:p w14:paraId="39F84F9B" w14:textId="740BFF8F"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-Đường kính ngoài ống có thể hàn lên đến 5mm</w:t>
            </w:r>
            <w:r w:rsidR="00326331">
              <w:rPr>
                <w:rFonts w:eastAsia="Times New Roman"/>
                <w:bCs/>
                <w:iCs/>
                <w:sz w:val="24"/>
                <w:szCs w:val="24"/>
                <w14:ligatures w14:val="none"/>
              </w:rPr>
              <w:t>.</w:t>
            </w:r>
          </w:p>
          <w:p w14:paraId="21FA6216" w14:textId="4848E8B2"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xml:space="preserve">- Trọng lượng: </w:t>
            </w:r>
            <w:r>
              <w:rPr>
                <w:rFonts w:eastAsia="Times New Roman"/>
                <w:bCs/>
                <w:iCs/>
                <w:sz w:val="24"/>
                <w:szCs w:val="24"/>
                <w14:ligatures w14:val="none"/>
              </w:rPr>
              <w:t xml:space="preserve">≤ </w:t>
            </w:r>
            <w:r w:rsidRPr="002C1CA5">
              <w:rPr>
                <w:rFonts w:eastAsia="Times New Roman"/>
                <w:bCs/>
                <w:iCs/>
                <w:sz w:val="24"/>
                <w:szCs w:val="24"/>
                <w14:ligatures w14:val="none"/>
              </w:rPr>
              <w:t>3.5 kg</w:t>
            </w:r>
          </w:p>
          <w:p w14:paraId="1D91BD83" w14:textId="77777777"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xml:space="preserve">- Đầu ra RF: Tối đa 60W và có thể tự động </w:t>
            </w:r>
            <w:r w:rsidRPr="002C1CA5">
              <w:rPr>
                <w:rFonts w:eastAsia="Times New Roman"/>
                <w:bCs/>
                <w:iCs/>
                <w:sz w:val="24"/>
                <w:szCs w:val="24"/>
                <w14:ligatures w14:val="none"/>
              </w:rPr>
              <w:lastRenderedPageBreak/>
              <w:t>điều chỉnh</w:t>
            </w:r>
          </w:p>
          <w:p w14:paraId="7B20040E" w14:textId="04D3E428"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xml:space="preserve">- Công suất hàn: </w:t>
            </w:r>
            <w:r>
              <w:rPr>
                <w:rFonts w:eastAsia="Times New Roman"/>
                <w:bCs/>
                <w:iCs/>
                <w:sz w:val="24"/>
                <w:szCs w:val="24"/>
                <w14:ligatures w14:val="none"/>
              </w:rPr>
              <w:t>≥</w:t>
            </w:r>
            <w:r w:rsidRPr="002C1CA5">
              <w:rPr>
                <w:rFonts w:eastAsia="Times New Roman"/>
                <w:bCs/>
                <w:iCs/>
                <w:sz w:val="24"/>
                <w:szCs w:val="24"/>
                <w14:ligatures w14:val="none"/>
              </w:rPr>
              <w:t>1500 lần với pin được sạc đầy</w:t>
            </w:r>
          </w:p>
          <w:p w14:paraId="16489981" w14:textId="77777777"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Tần số máy phát: 40.680 MHz</w:t>
            </w:r>
          </w:p>
          <w:p w14:paraId="7A35AC9F" w14:textId="0F5A10DB" w:rsidR="002C1CA5" w:rsidRPr="002C1CA5" w:rsidRDefault="002C1CA5" w:rsidP="002C1CA5">
            <w:pPr>
              <w:autoSpaceDE w:val="0"/>
              <w:autoSpaceDN w:val="0"/>
              <w:adjustRightInd w:val="0"/>
              <w:jc w:val="both"/>
              <w:rPr>
                <w:rFonts w:eastAsia="Times New Roman"/>
                <w:bCs/>
                <w:iCs/>
                <w:sz w:val="24"/>
                <w:szCs w:val="24"/>
                <w14:ligatures w14:val="none"/>
              </w:rPr>
            </w:pPr>
            <w:r w:rsidRPr="002C1CA5">
              <w:rPr>
                <w:rFonts w:eastAsia="Times New Roman"/>
                <w:bCs/>
                <w:iCs/>
                <w:sz w:val="24"/>
                <w:szCs w:val="24"/>
                <w14:ligatures w14:val="none"/>
              </w:rPr>
              <w:t xml:space="preserve">- Thời gian sạc đầy: </w:t>
            </w:r>
            <w:r>
              <w:rPr>
                <w:rFonts w:eastAsia="Times New Roman"/>
                <w:bCs/>
                <w:iCs/>
                <w:sz w:val="24"/>
                <w:szCs w:val="24"/>
                <w14:ligatures w14:val="none"/>
              </w:rPr>
              <w:t xml:space="preserve">≤ </w:t>
            </w:r>
            <w:r w:rsidRPr="002C1CA5">
              <w:rPr>
                <w:rFonts w:eastAsia="Times New Roman"/>
                <w:bCs/>
                <w:iCs/>
                <w:sz w:val="24"/>
                <w:szCs w:val="24"/>
                <w14:ligatures w14:val="none"/>
              </w:rPr>
              <w:t>3 giờ:</w:t>
            </w:r>
          </w:p>
          <w:p w14:paraId="18D89F96" w14:textId="77777777" w:rsidR="00C2065E" w:rsidRDefault="002C1CA5" w:rsidP="002C1CA5">
            <w:pPr>
              <w:jc w:val="both"/>
              <w:rPr>
                <w:rFonts w:eastAsia="Times New Roman"/>
                <w:bCs/>
                <w:iCs/>
                <w:sz w:val="24"/>
                <w:szCs w:val="24"/>
                <w14:ligatures w14:val="none"/>
              </w:rPr>
            </w:pPr>
            <w:r w:rsidRPr="002C1CA5">
              <w:rPr>
                <w:rFonts w:eastAsia="Times New Roman"/>
                <w:bCs/>
                <w:iCs/>
                <w:sz w:val="24"/>
                <w:szCs w:val="24"/>
                <w14:ligatures w14:val="none"/>
              </w:rPr>
              <w:t xml:space="preserve">- Công suất pin: </w:t>
            </w:r>
            <w:r>
              <w:rPr>
                <w:rFonts w:eastAsia="Times New Roman"/>
                <w:bCs/>
                <w:iCs/>
                <w:sz w:val="24"/>
                <w:szCs w:val="24"/>
                <w14:ligatures w14:val="none"/>
              </w:rPr>
              <w:t xml:space="preserve">≥ </w:t>
            </w:r>
            <w:r w:rsidRPr="002C1CA5">
              <w:rPr>
                <w:rFonts w:eastAsia="Times New Roman"/>
                <w:bCs/>
                <w:iCs/>
                <w:sz w:val="24"/>
                <w:szCs w:val="24"/>
                <w14:ligatures w14:val="none"/>
              </w:rPr>
              <w:t>25</w:t>
            </w:r>
            <w:r>
              <w:rPr>
                <w:rFonts w:eastAsia="Times New Roman"/>
                <w:bCs/>
                <w:iCs/>
                <w:sz w:val="24"/>
                <w:szCs w:val="24"/>
                <w14:ligatures w14:val="none"/>
              </w:rPr>
              <w:t xml:space="preserve"> </w:t>
            </w:r>
            <w:r w:rsidRPr="002C1CA5">
              <w:rPr>
                <w:rFonts w:eastAsia="Times New Roman"/>
                <w:bCs/>
                <w:iCs/>
                <w:sz w:val="24"/>
                <w:szCs w:val="24"/>
                <w14:ligatures w14:val="none"/>
              </w:rPr>
              <w:t>Vdc – 2500 mA/h</w:t>
            </w:r>
          </w:p>
          <w:p w14:paraId="23903340" w14:textId="38426840" w:rsidR="002C1CA5" w:rsidRPr="002C1CA5" w:rsidRDefault="002C1CA5" w:rsidP="002C1CA5">
            <w:pPr>
              <w:autoSpaceDE w:val="0"/>
              <w:autoSpaceDN w:val="0"/>
              <w:adjustRightInd w:val="0"/>
              <w:jc w:val="both"/>
              <w:rPr>
                <w:rFonts w:eastAsia="Times New Roman"/>
                <w:bCs/>
                <w:iCs/>
                <w:sz w:val="24"/>
                <w:szCs w:val="24"/>
                <w14:ligatures w14:val="none"/>
              </w:rPr>
            </w:pPr>
            <w:r>
              <w:rPr>
                <w:rFonts w:eastAsia="Times New Roman"/>
                <w:color w:val="000000"/>
                <w:sz w:val="28"/>
                <w:szCs w:val="28"/>
                <w14:ligatures w14:val="none"/>
              </w:rPr>
              <w:t xml:space="preserve">- </w:t>
            </w:r>
            <w:r>
              <w:rPr>
                <w:rFonts w:eastAsia="Times New Roman"/>
                <w:bCs/>
                <w:iCs/>
                <w:sz w:val="24"/>
                <w:szCs w:val="24"/>
                <w14:ligatures w14:val="none"/>
              </w:rPr>
              <w:t>T</w:t>
            </w:r>
            <w:r w:rsidRPr="002C1CA5">
              <w:rPr>
                <w:rFonts w:eastAsia="Times New Roman"/>
                <w:bCs/>
                <w:iCs/>
                <w:sz w:val="24"/>
                <w:szCs w:val="24"/>
                <w14:ligatures w14:val="none"/>
              </w:rPr>
              <w:t xml:space="preserve">uổi thọ của bộ pin </w:t>
            </w:r>
            <w:r>
              <w:rPr>
                <w:rFonts w:eastAsia="Times New Roman"/>
                <w:bCs/>
                <w:iCs/>
                <w:sz w:val="24"/>
                <w:szCs w:val="24"/>
                <w14:ligatures w14:val="none"/>
              </w:rPr>
              <w:t>≥</w:t>
            </w:r>
            <w:r w:rsidRPr="002C1CA5">
              <w:rPr>
                <w:rFonts w:eastAsia="Times New Roman"/>
                <w:bCs/>
                <w:iCs/>
                <w:sz w:val="24"/>
                <w:szCs w:val="24"/>
                <w14:ligatures w14:val="none"/>
              </w:rPr>
              <w:t xml:space="preserve"> 1000 lần sạc và xả.</w:t>
            </w:r>
          </w:p>
        </w:tc>
        <w:tc>
          <w:tcPr>
            <w:tcW w:w="1134" w:type="dxa"/>
          </w:tcPr>
          <w:p w14:paraId="6E0AD94A" w14:textId="5D8860FA" w:rsidR="00863E2B" w:rsidRPr="00863E2B" w:rsidRDefault="00863E2B" w:rsidP="00F8560E">
            <w:pPr>
              <w:spacing w:before="120" w:after="120" w:line="276" w:lineRule="auto"/>
              <w:jc w:val="center"/>
              <w:rPr>
                <w:rFonts w:eastAsiaTheme="minorHAnsi"/>
                <w:iCs/>
                <w:kern w:val="2"/>
                <w:sz w:val="28"/>
                <w:szCs w:val="28"/>
              </w:rPr>
            </w:pPr>
            <w:r w:rsidRPr="00B51F9F">
              <w:rPr>
                <w:rFonts w:eastAsiaTheme="minorHAnsi"/>
                <w:iCs/>
                <w:kern w:val="2"/>
                <w:sz w:val="28"/>
                <w:szCs w:val="28"/>
              </w:rPr>
              <w:lastRenderedPageBreak/>
              <w:t>0</w:t>
            </w:r>
            <w:r w:rsidR="008974C5">
              <w:rPr>
                <w:rFonts w:eastAsiaTheme="minorHAnsi"/>
                <w:iCs/>
                <w:kern w:val="2"/>
                <w:sz w:val="28"/>
                <w:szCs w:val="28"/>
              </w:rPr>
              <w:t>1</w:t>
            </w:r>
          </w:p>
        </w:tc>
        <w:tc>
          <w:tcPr>
            <w:tcW w:w="993" w:type="dxa"/>
          </w:tcPr>
          <w:p w14:paraId="313EF12E" w14:textId="6A294815" w:rsidR="00863E2B" w:rsidRPr="00863E2B" w:rsidRDefault="00863E2B" w:rsidP="00863E2B">
            <w:pPr>
              <w:spacing w:before="120" w:after="120" w:line="276" w:lineRule="auto"/>
              <w:jc w:val="center"/>
              <w:rPr>
                <w:rFonts w:eastAsiaTheme="minorHAnsi"/>
                <w:iCs/>
                <w:kern w:val="2"/>
                <w:sz w:val="28"/>
                <w:szCs w:val="28"/>
              </w:rPr>
            </w:pPr>
            <w:r w:rsidRPr="00B51F9F">
              <w:rPr>
                <w:rFonts w:eastAsiaTheme="minorHAnsi"/>
                <w:iCs/>
                <w:kern w:val="2"/>
                <w:sz w:val="28"/>
                <w:szCs w:val="28"/>
              </w:rPr>
              <w:t>Cái</w:t>
            </w:r>
          </w:p>
        </w:tc>
      </w:tr>
    </w:tbl>
    <w:p w14:paraId="7E491F48" w14:textId="35D0B4DA" w:rsidR="00D935B3" w:rsidRDefault="00D935B3" w:rsidP="00B94165">
      <w:pPr>
        <w:spacing w:before="0"/>
        <w:ind w:firstLine="720"/>
        <w:rPr>
          <w:iCs/>
          <w:szCs w:val="28"/>
          <w:lang w:val="nl-NL"/>
        </w:rPr>
      </w:pPr>
    </w:p>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77777777" w:rsidR="00863E2B" w:rsidRDefault="00863E2B" w:rsidP="00B94165">
      <w:pPr>
        <w:spacing w:before="0"/>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7250C08A"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sidR="005C6304">
        <w:rPr>
          <w:i/>
          <w:szCs w:val="28"/>
          <w:lang w:val="nl-NL"/>
        </w:rPr>
        <w:t>03</w:t>
      </w:r>
      <w:r>
        <w:rPr>
          <w:i/>
          <w:szCs w:val="28"/>
          <w:lang w:val="nl-NL"/>
        </w:rPr>
        <w:t xml:space="preserve"> tháng </w:t>
      </w:r>
      <w:r w:rsidR="005C6304">
        <w:rPr>
          <w:i/>
          <w:szCs w:val="28"/>
          <w:lang w:val="nl-NL"/>
        </w:rPr>
        <w:t>07</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6396E6F1"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5C6304">
        <w:rPr>
          <w:szCs w:val="28"/>
          <w:lang w:val="nl-NL"/>
        </w:rPr>
        <w:t xml:space="preserve">03 tháng 07 </w:t>
      </w:r>
      <w:bookmarkStart w:id="0" w:name="_GoBack"/>
      <w:bookmarkEnd w:id="0"/>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8485B" w14:textId="77777777" w:rsidR="00035FC5" w:rsidRDefault="00035FC5">
      <w:pPr>
        <w:spacing w:before="0" w:line="240" w:lineRule="auto"/>
      </w:pPr>
      <w:r>
        <w:separator/>
      </w:r>
    </w:p>
  </w:endnote>
  <w:endnote w:type="continuationSeparator" w:id="0">
    <w:p w14:paraId="036A8E60" w14:textId="77777777" w:rsidR="00035FC5" w:rsidRDefault="00035F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2DBC" w14:textId="77777777" w:rsidR="00035FC5" w:rsidRDefault="00035FC5">
      <w:pPr>
        <w:spacing w:before="0" w:line="240" w:lineRule="auto"/>
      </w:pPr>
      <w:r>
        <w:separator/>
      </w:r>
    </w:p>
  </w:footnote>
  <w:footnote w:type="continuationSeparator" w:id="0">
    <w:p w14:paraId="4C17AC38" w14:textId="77777777" w:rsidR="00035FC5" w:rsidRDefault="00035FC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35FC5"/>
    <w:rsid w:val="00046768"/>
    <w:rsid w:val="000720F0"/>
    <w:rsid w:val="000825F0"/>
    <w:rsid w:val="000F7FC8"/>
    <w:rsid w:val="00106908"/>
    <w:rsid w:val="00107A5E"/>
    <w:rsid w:val="001265C1"/>
    <w:rsid w:val="001444DB"/>
    <w:rsid w:val="00165C5E"/>
    <w:rsid w:val="001953A4"/>
    <w:rsid w:val="001B22D3"/>
    <w:rsid w:val="001C5D3E"/>
    <w:rsid w:val="001F29BE"/>
    <w:rsid w:val="0021768C"/>
    <w:rsid w:val="002367A1"/>
    <w:rsid w:val="002C1CA5"/>
    <w:rsid w:val="002C3070"/>
    <w:rsid w:val="00326331"/>
    <w:rsid w:val="003430DA"/>
    <w:rsid w:val="00352A22"/>
    <w:rsid w:val="003679EA"/>
    <w:rsid w:val="00397B25"/>
    <w:rsid w:val="003A0098"/>
    <w:rsid w:val="003B1915"/>
    <w:rsid w:val="003F6D4C"/>
    <w:rsid w:val="004152C7"/>
    <w:rsid w:val="004370A9"/>
    <w:rsid w:val="00437DF5"/>
    <w:rsid w:val="00457799"/>
    <w:rsid w:val="004F05DD"/>
    <w:rsid w:val="004F0E10"/>
    <w:rsid w:val="005269B5"/>
    <w:rsid w:val="00550979"/>
    <w:rsid w:val="0056285C"/>
    <w:rsid w:val="005C6304"/>
    <w:rsid w:val="005E32D2"/>
    <w:rsid w:val="0065665B"/>
    <w:rsid w:val="00657F3C"/>
    <w:rsid w:val="00697EDC"/>
    <w:rsid w:val="006C5CF8"/>
    <w:rsid w:val="006D2807"/>
    <w:rsid w:val="006E07FB"/>
    <w:rsid w:val="006F3536"/>
    <w:rsid w:val="006F7981"/>
    <w:rsid w:val="0070700F"/>
    <w:rsid w:val="007074EC"/>
    <w:rsid w:val="007255C3"/>
    <w:rsid w:val="00754432"/>
    <w:rsid w:val="007B0A0C"/>
    <w:rsid w:val="007C4D0E"/>
    <w:rsid w:val="007C7D13"/>
    <w:rsid w:val="007D3E20"/>
    <w:rsid w:val="00814E66"/>
    <w:rsid w:val="008202CD"/>
    <w:rsid w:val="00854770"/>
    <w:rsid w:val="00863E2B"/>
    <w:rsid w:val="00876A96"/>
    <w:rsid w:val="008868DB"/>
    <w:rsid w:val="008974C5"/>
    <w:rsid w:val="008C5511"/>
    <w:rsid w:val="008F6EF0"/>
    <w:rsid w:val="0091224F"/>
    <w:rsid w:val="00913855"/>
    <w:rsid w:val="0096701B"/>
    <w:rsid w:val="009E631F"/>
    <w:rsid w:val="00A5492F"/>
    <w:rsid w:val="00AA7B6B"/>
    <w:rsid w:val="00AC4520"/>
    <w:rsid w:val="00AE2048"/>
    <w:rsid w:val="00AE4A12"/>
    <w:rsid w:val="00B02959"/>
    <w:rsid w:val="00B03974"/>
    <w:rsid w:val="00B12881"/>
    <w:rsid w:val="00B3147B"/>
    <w:rsid w:val="00B3729C"/>
    <w:rsid w:val="00B42E01"/>
    <w:rsid w:val="00B4484C"/>
    <w:rsid w:val="00B51F9F"/>
    <w:rsid w:val="00B9001D"/>
    <w:rsid w:val="00B94165"/>
    <w:rsid w:val="00B95C84"/>
    <w:rsid w:val="00C2065E"/>
    <w:rsid w:val="00C273FB"/>
    <w:rsid w:val="00C311DE"/>
    <w:rsid w:val="00C80BE7"/>
    <w:rsid w:val="00CC28C7"/>
    <w:rsid w:val="00CD1FA5"/>
    <w:rsid w:val="00CD3CF3"/>
    <w:rsid w:val="00D04721"/>
    <w:rsid w:val="00D133C3"/>
    <w:rsid w:val="00D935B3"/>
    <w:rsid w:val="00DD230C"/>
    <w:rsid w:val="00E002D0"/>
    <w:rsid w:val="00E407FA"/>
    <w:rsid w:val="00E44096"/>
    <w:rsid w:val="00E6759A"/>
    <w:rsid w:val="00E85D8E"/>
    <w:rsid w:val="00EB6985"/>
    <w:rsid w:val="00ED19CD"/>
    <w:rsid w:val="00ED6459"/>
    <w:rsid w:val="00EE3769"/>
    <w:rsid w:val="00F01429"/>
    <w:rsid w:val="00F15589"/>
    <w:rsid w:val="00F23682"/>
    <w:rsid w:val="00F37E4F"/>
    <w:rsid w:val="00F6366A"/>
    <w:rsid w:val="00F8560E"/>
    <w:rsid w:val="00FA243C"/>
    <w:rsid w:val="00FA3422"/>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9FFA738F-BB24-4FEE-9717-8A7226C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F85F-CDCD-4EA9-A693-C0CF189E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49</cp:revision>
  <cp:lastPrinted>2023-06-29T03:36:00Z</cp:lastPrinted>
  <dcterms:created xsi:type="dcterms:W3CDTF">2023-06-28T14:14:00Z</dcterms:created>
  <dcterms:modified xsi:type="dcterms:W3CDTF">2024-07-04T01:32:00Z</dcterms:modified>
</cp:coreProperties>
</file>