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C91328"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59245323" w:rsidR="001444DB" w:rsidRDefault="00AF4ADC" w:rsidP="00B94165">
            <w:pPr>
              <w:jc w:val="center"/>
              <w:rPr>
                <w:i/>
                <w:sz w:val="24"/>
                <w:szCs w:val="24"/>
                <w:lang w:val="nl-NL"/>
              </w:rPr>
            </w:pPr>
            <w:r>
              <w:rPr>
                <w:b/>
                <w:noProof/>
                <w:sz w:val="24"/>
                <w:szCs w:val="24"/>
              </w:rPr>
              <mc:AlternateContent>
                <mc:Choice Requires="wps">
                  <w:drawing>
                    <wp:anchor distT="0" distB="0" distL="114300" distR="114300" simplePos="0" relativeHeight="251668480" behindDoc="0" locked="0" layoutInCell="1" allowOverlap="1" wp14:anchorId="0BEDB46F" wp14:editId="41544693">
                      <wp:simplePos x="0" y="0"/>
                      <wp:positionH relativeFrom="column">
                        <wp:posOffset>843280</wp:posOffset>
                      </wp:positionH>
                      <wp:positionV relativeFrom="paragraph">
                        <wp:posOffset>4445</wp:posOffset>
                      </wp:positionV>
                      <wp:extent cx="1040765" cy="0"/>
                      <wp:effectExtent l="12700" t="5080" r="1333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1274BC" id="_x0000_t32" coordsize="21600,21600" o:spt="32" o:oned="t" path="m,l21600,21600e" filled="f">
                      <v:path arrowok="t" fillok="f" o:connecttype="none"/>
                      <o:lock v:ext="edit" shapetype="t"/>
                    </v:shapetype>
                    <v:shape id="AutoShape 9" o:spid="_x0000_s1026" type="#_x0000_t32" style="position:absolute;margin-left:66.4pt;margin-top:.35pt;width:81.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aZ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HKMxhXgFWltjYkSI/q1Txr+t0hpauOqJZH47eTAd8seCTvXMLFGQiyG75oBjYE8GOt&#10;jo3tAyRUAR1jS063lvCjRxQeszRPH2Z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"/>
                  </w:pict>
                </mc:Fallback>
              </mc:AlternateContent>
            </w:r>
          </w:p>
          <w:p w14:paraId="61E6F973" w14:textId="3860E4E9" w:rsidR="00863E2B" w:rsidRPr="001444DB" w:rsidRDefault="00863E2B" w:rsidP="00C80BE7">
            <w:pPr>
              <w:jc w:val="center"/>
              <w:rPr>
                <w:i/>
                <w:sz w:val="24"/>
                <w:szCs w:val="24"/>
                <w:lang w:val="nl-NL"/>
              </w:rPr>
            </w:pPr>
            <w:r>
              <w:rPr>
                <w:i/>
                <w:sz w:val="24"/>
                <w:szCs w:val="24"/>
                <w:lang w:val="nl-NL"/>
              </w:rPr>
              <w:t xml:space="preserve">V/v: Mua sắm TTBYT </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42C39320" w:rsidR="001444DB" w:rsidRDefault="00AF4ADC" w:rsidP="00B94165">
            <w:pPr>
              <w:jc w:val="center"/>
              <w:rPr>
                <w:b/>
                <w:sz w:val="24"/>
                <w:szCs w:val="24"/>
                <w:lang w:val="nl-NL"/>
              </w:rPr>
            </w:pPr>
            <w:r>
              <w:rPr>
                <w:b/>
                <w:noProof/>
                <w:sz w:val="24"/>
                <w:szCs w:val="24"/>
              </w:rPr>
              <mc:AlternateContent>
                <mc:Choice Requires="wps">
                  <w:drawing>
                    <wp:anchor distT="0" distB="0" distL="114300" distR="114300" simplePos="0" relativeHeight="251669504" behindDoc="0" locked="0" layoutInCell="1" allowOverlap="1" wp14:anchorId="0312CF59" wp14:editId="305EDFFC">
                      <wp:simplePos x="0" y="0"/>
                      <wp:positionH relativeFrom="column">
                        <wp:posOffset>1042035</wp:posOffset>
                      </wp:positionH>
                      <wp:positionV relativeFrom="paragraph">
                        <wp:posOffset>206375</wp:posOffset>
                      </wp:positionV>
                      <wp:extent cx="1244600" cy="0"/>
                      <wp:effectExtent l="5715" t="8890" r="6985"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B315CB" id="AutoShape 10" o:spid="_x0000_s1026" type="#_x0000_t32" style="position:absolute;margin-left:82.05pt;margin-top:16.25pt;width: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aD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"/>
                  </w:pict>
                </mc:Fallback>
              </mc:AlternateConten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1D72490A" w:rsidR="001444DB" w:rsidRPr="001444DB" w:rsidRDefault="001444DB" w:rsidP="00437DF5">
            <w:pPr>
              <w:jc w:val="right"/>
              <w:rPr>
                <w:i/>
                <w:sz w:val="24"/>
                <w:szCs w:val="24"/>
                <w:lang w:val="nl-NL"/>
              </w:rPr>
            </w:pPr>
            <w:r>
              <w:rPr>
                <w:i/>
                <w:sz w:val="24"/>
                <w:szCs w:val="24"/>
                <w:lang w:val="nl-NL"/>
              </w:rPr>
              <w:t xml:space="preserve">Thái Nguyên, ngày </w:t>
            </w:r>
            <w:r w:rsidR="00614E5B">
              <w:rPr>
                <w:i/>
                <w:sz w:val="24"/>
                <w:szCs w:val="24"/>
                <w:lang w:val="nl-NL"/>
              </w:rPr>
              <w:t>13</w:t>
            </w:r>
            <w:r w:rsidR="0056285C">
              <w:rPr>
                <w:i/>
                <w:sz w:val="24"/>
                <w:szCs w:val="24"/>
                <w:lang w:val="nl-NL"/>
              </w:rPr>
              <w:t xml:space="preserve"> </w:t>
            </w:r>
            <w:r>
              <w:rPr>
                <w:i/>
                <w:sz w:val="24"/>
                <w:szCs w:val="24"/>
                <w:lang w:val="nl-NL"/>
              </w:rPr>
              <w:t xml:space="preserve">tháng </w:t>
            </w:r>
            <w:r w:rsidR="00614E5B">
              <w:rPr>
                <w:i/>
                <w:sz w:val="24"/>
                <w:szCs w:val="24"/>
                <w:lang w:val="nl-NL"/>
              </w:rPr>
              <w:t>9</w:t>
            </w:r>
            <w:r w:rsidR="004D2951">
              <w:rPr>
                <w:i/>
                <w:sz w:val="24"/>
                <w:szCs w:val="24"/>
                <w:lang w:val="nl-NL"/>
              </w:rPr>
              <w:t xml:space="preserve">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7777777" w:rsidR="0070700F" w:rsidRPr="0070700F" w:rsidRDefault="0070700F" w:rsidP="00550979">
      <w:pPr>
        <w:spacing w:after="120" w:line="240" w:lineRule="auto"/>
        <w:ind w:firstLine="720"/>
        <w:jc w:val="center"/>
        <w:rPr>
          <w:b/>
          <w:bCs/>
          <w:szCs w:val="28"/>
          <w:lang w:val="nl-NL"/>
        </w:rPr>
      </w:pPr>
      <w:r w:rsidRPr="0070700F">
        <w:rPr>
          <w:b/>
          <w:szCs w:val="28"/>
          <w:lang w:val="nl-NL"/>
        </w:rPr>
        <w:t>Kính gửi: Các nhà cung cấp dịch vụ tại Việt Nam</w:t>
      </w:r>
    </w:p>
    <w:p w14:paraId="724C84CF" w14:textId="4AA0A1DD"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Pr>
          <w:iCs/>
          <w:szCs w:val="28"/>
          <w:lang w:val="nl-NL"/>
        </w:rPr>
        <w:t xml:space="preserve"> thuộc dự toán: </w:t>
      </w:r>
      <w:r w:rsidR="00863E2B">
        <w:rPr>
          <w:iCs/>
          <w:szCs w:val="28"/>
          <w:lang w:val="nl-NL"/>
        </w:rPr>
        <w:t xml:space="preserve">Mua sắm </w:t>
      </w:r>
      <w:r w:rsidR="00C80BE7">
        <w:rPr>
          <w:iCs/>
          <w:szCs w:val="28"/>
          <w:lang w:val="nl-NL"/>
        </w:rPr>
        <w:t xml:space="preserve">vật tư, </w:t>
      </w:r>
      <w:r w:rsidR="00863E2B">
        <w:rPr>
          <w:iCs/>
          <w:szCs w:val="28"/>
          <w:lang w:val="nl-NL"/>
        </w:rPr>
        <w:t xml:space="preserve">TBYT phục vụ công tác chuyên môn </w:t>
      </w:r>
      <w:r w:rsidR="00C80BE7">
        <w:rPr>
          <w:iCs/>
          <w:szCs w:val="28"/>
          <w:lang w:val="nl-NL"/>
        </w:rPr>
        <w:t>của Bệnh viện Trung ương Thái nguyên</w:t>
      </w:r>
      <w:r>
        <w:rPr>
          <w:iCs/>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C664D7">
        <w:rPr>
          <w:iCs/>
          <w:szCs w:val="28"/>
          <w:lang w:val="nl-NL"/>
        </w:rPr>
        <w:t>Bệnh viện Trung ương Thái Nguyên</w:t>
      </w:r>
    </w:p>
    <w:p w14:paraId="7B59D55E" w14:textId="4D212CBB"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C664D7">
        <w:rPr>
          <w:lang w:val="nl-NL"/>
        </w:rPr>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2C19C806" w:rsidR="0070700F" w:rsidRPr="00E002D0" w:rsidRDefault="0070700F" w:rsidP="00B94165">
      <w:pPr>
        <w:spacing w:before="0"/>
        <w:ind w:firstLine="720"/>
        <w:rPr>
          <w:szCs w:val="28"/>
          <w:vertAlign w:val="superscript"/>
          <w:lang w:val="nl-NL"/>
        </w:rPr>
      </w:pPr>
      <w:r w:rsidRPr="00614E5B">
        <w:rPr>
          <w:szCs w:val="28"/>
          <w:lang w:val="nl-NL"/>
        </w:rPr>
        <w:t>4. Thời hạn tiếp nhận báo giá: Từ</w:t>
      </w:r>
      <w:r w:rsidR="00E002D0" w:rsidRPr="00614E5B">
        <w:rPr>
          <w:szCs w:val="28"/>
          <w:lang w:val="nl-NL"/>
        </w:rPr>
        <w:t xml:space="preserve"> </w:t>
      </w:r>
      <w:r w:rsidR="00C664D7" w:rsidRPr="00614E5B">
        <w:rPr>
          <w:szCs w:val="28"/>
          <w:lang w:val="nl-NL"/>
        </w:rPr>
        <w:t xml:space="preserve">08h00 </w:t>
      </w:r>
      <w:r w:rsidR="00E002D0" w:rsidRPr="00614E5B">
        <w:rPr>
          <w:szCs w:val="28"/>
          <w:lang w:val="nl-NL"/>
        </w:rPr>
        <w:t xml:space="preserve">ngày </w:t>
      </w:r>
      <w:r w:rsidR="00A23A5C" w:rsidRPr="00614E5B">
        <w:rPr>
          <w:szCs w:val="28"/>
          <w:lang w:val="nl-NL"/>
        </w:rPr>
        <w:t xml:space="preserve">16 </w:t>
      </w:r>
      <w:r w:rsidR="00E002D0" w:rsidRPr="00614E5B">
        <w:rPr>
          <w:szCs w:val="28"/>
          <w:lang w:val="nl-NL"/>
        </w:rPr>
        <w:t xml:space="preserve">tháng </w:t>
      </w:r>
      <w:r w:rsidR="00614E5B">
        <w:rPr>
          <w:szCs w:val="28"/>
          <w:lang w:val="nl-NL"/>
        </w:rPr>
        <w:t>9</w:t>
      </w:r>
      <w:r w:rsidRPr="00614E5B">
        <w:rPr>
          <w:szCs w:val="28"/>
          <w:lang w:val="nl-NL"/>
        </w:rPr>
        <w:t xml:space="preserve"> năm</w:t>
      </w:r>
      <w:r w:rsidR="00E002D0" w:rsidRPr="00614E5B">
        <w:rPr>
          <w:szCs w:val="28"/>
          <w:lang w:val="nl-NL"/>
        </w:rPr>
        <w:t xml:space="preserve"> 202</w:t>
      </w:r>
      <w:r w:rsidR="001953A4" w:rsidRPr="00614E5B">
        <w:rPr>
          <w:szCs w:val="28"/>
          <w:lang w:val="nl-NL"/>
        </w:rPr>
        <w:t>4</w:t>
      </w:r>
      <w:r w:rsidRPr="00614E5B">
        <w:rPr>
          <w:szCs w:val="28"/>
          <w:lang w:val="nl-NL"/>
        </w:rPr>
        <w:t xml:space="preserve"> đến trướ</w:t>
      </w:r>
      <w:r w:rsidR="00E002D0" w:rsidRPr="00614E5B">
        <w:rPr>
          <w:szCs w:val="28"/>
          <w:lang w:val="nl-NL"/>
        </w:rPr>
        <w:t xml:space="preserve">c </w:t>
      </w:r>
      <w:r w:rsidR="00C664D7" w:rsidRPr="00614E5B">
        <w:rPr>
          <w:szCs w:val="28"/>
          <w:lang w:val="nl-NL"/>
        </w:rPr>
        <w:t>16h00</w:t>
      </w:r>
      <w:r w:rsidR="00E002D0" w:rsidRPr="00614E5B">
        <w:rPr>
          <w:szCs w:val="28"/>
          <w:lang w:val="nl-NL"/>
        </w:rPr>
        <w:t xml:space="preserve"> ngày </w:t>
      </w:r>
      <w:r w:rsidR="00614E5B">
        <w:rPr>
          <w:szCs w:val="28"/>
          <w:lang w:val="nl-NL"/>
        </w:rPr>
        <w:t>27</w:t>
      </w:r>
      <w:r w:rsidR="00E002D0" w:rsidRPr="00614E5B">
        <w:rPr>
          <w:szCs w:val="28"/>
          <w:lang w:val="nl-NL"/>
        </w:rPr>
        <w:t xml:space="preserve"> tháng </w:t>
      </w:r>
      <w:r w:rsidR="00614E5B">
        <w:rPr>
          <w:szCs w:val="28"/>
          <w:lang w:val="nl-NL"/>
        </w:rPr>
        <w:t>9</w:t>
      </w:r>
      <w:r w:rsidR="00E002D0" w:rsidRPr="00614E5B">
        <w:rPr>
          <w:szCs w:val="28"/>
          <w:lang w:val="nl-NL"/>
        </w:rPr>
        <w:t xml:space="preserve"> năm 202</w:t>
      </w:r>
      <w:r w:rsidR="001953A4" w:rsidRPr="00614E5B">
        <w:rPr>
          <w:szCs w:val="28"/>
          <w:lang w:val="nl-NL"/>
        </w:rPr>
        <w:t>4</w:t>
      </w:r>
      <w:r w:rsidR="00E002D0" w:rsidRPr="00614E5B">
        <w:rPr>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5C1136AE" w:rsidR="0070700F" w:rsidRPr="0070700F" w:rsidRDefault="0070700F" w:rsidP="00B94165">
      <w:pPr>
        <w:spacing w:before="0"/>
        <w:ind w:firstLine="720"/>
        <w:rPr>
          <w:szCs w:val="28"/>
          <w:lang w:val="nl-NL"/>
        </w:rPr>
      </w:pPr>
      <w:r w:rsidRPr="00E002D0">
        <w:rPr>
          <w:szCs w:val="28"/>
          <w:lang w:val="nl-NL"/>
        </w:rPr>
        <w:t>5. Thời hạn có hiệu lực của báo giá: Tối thiểu</w:t>
      </w:r>
      <w:r w:rsidR="00E002D0" w:rsidRPr="00E002D0">
        <w:rPr>
          <w:szCs w:val="28"/>
          <w:lang w:val="nl-NL"/>
        </w:rPr>
        <w:t xml:space="preserve"> </w:t>
      </w:r>
      <w:r w:rsidR="000B66BA">
        <w:rPr>
          <w:szCs w:val="28"/>
          <w:lang w:val="nl-NL"/>
        </w:rPr>
        <w:t>12</w:t>
      </w:r>
      <w:r w:rsidR="00E002D0" w:rsidRPr="00E002D0">
        <w:rPr>
          <w:szCs w:val="28"/>
          <w:lang w:val="nl-NL"/>
        </w:rPr>
        <w:t xml:space="preserve">0 </w:t>
      </w:r>
      <w:r w:rsidRPr="00E002D0">
        <w:rPr>
          <w:szCs w:val="28"/>
          <w:lang w:val="nl-NL"/>
        </w:rPr>
        <w:t>ngày, kể từ</w:t>
      </w:r>
      <w:r w:rsidR="00E002D0">
        <w:rPr>
          <w:szCs w:val="28"/>
          <w:lang w:val="nl-NL"/>
        </w:rPr>
        <w:t xml:space="preserve"> ngày</w:t>
      </w:r>
      <w:r w:rsidR="00C664D7">
        <w:rPr>
          <w:szCs w:val="28"/>
          <w:lang w:val="nl-NL"/>
        </w:rPr>
        <w:t xml:space="preserve"> báo giá</w:t>
      </w:r>
      <w:r w:rsidR="00E002D0">
        <w:rPr>
          <w:szCs w:val="28"/>
          <w:lang w:val="nl-NL"/>
        </w:rPr>
        <w:t>.</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5044397A" w:rsidR="00E85D8E" w:rsidRPr="00863E2B" w:rsidRDefault="00863E2B" w:rsidP="00863E2B">
      <w:pPr>
        <w:spacing w:after="120" w:line="240" w:lineRule="auto"/>
        <w:ind w:firstLine="567"/>
        <w:rPr>
          <w:szCs w:val="28"/>
          <w:lang w:val="nl-NL"/>
        </w:rPr>
      </w:pPr>
      <w:r w:rsidRPr="00863E2B">
        <w:rPr>
          <w:szCs w:val="28"/>
          <w:lang w:val="nl-NL"/>
        </w:rPr>
        <w:t>1. Danh mục thiết bị y tế/ linh kiện, phụ kiện, vật tư thay thế sử dụng cho trang thiết bị y tế (gọi chung là thiết bị).</w:t>
      </w:r>
    </w:p>
    <w:tbl>
      <w:tblPr>
        <w:tblStyle w:val="TableGrid1"/>
        <w:tblW w:w="9498" w:type="dxa"/>
        <w:tblInd w:w="108" w:type="dxa"/>
        <w:tblLayout w:type="fixed"/>
        <w:tblLook w:val="04A0" w:firstRow="1" w:lastRow="0" w:firstColumn="1" w:lastColumn="0" w:noHBand="0" w:noVBand="1"/>
      </w:tblPr>
      <w:tblGrid>
        <w:gridCol w:w="709"/>
        <w:gridCol w:w="1559"/>
        <w:gridCol w:w="5103"/>
        <w:gridCol w:w="1134"/>
        <w:gridCol w:w="993"/>
      </w:tblGrid>
      <w:tr w:rsidR="00863E2B" w:rsidRPr="00863E2B" w14:paraId="0113370D" w14:textId="77777777" w:rsidTr="00EA5257">
        <w:tc>
          <w:tcPr>
            <w:tcW w:w="709" w:type="dxa"/>
            <w:shd w:val="clear" w:color="auto" w:fill="E2EFD9" w:themeFill="accent6" w:themeFillTint="33"/>
            <w:vAlign w:val="center"/>
          </w:tcPr>
          <w:p w14:paraId="13CC04D3"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STT</w:t>
            </w:r>
          </w:p>
        </w:tc>
        <w:tc>
          <w:tcPr>
            <w:tcW w:w="1559" w:type="dxa"/>
            <w:shd w:val="clear" w:color="auto" w:fill="E2EFD9" w:themeFill="accent6" w:themeFillTint="33"/>
            <w:vAlign w:val="center"/>
          </w:tcPr>
          <w:p w14:paraId="14E1D63E"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Danh mục</w:t>
            </w:r>
          </w:p>
        </w:tc>
        <w:tc>
          <w:tcPr>
            <w:tcW w:w="5103" w:type="dxa"/>
            <w:shd w:val="clear" w:color="auto" w:fill="E2EFD9" w:themeFill="accent6" w:themeFillTint="33"/>
            <w:vAlign w:val="center"/>
          </w:tcPr>
          <w:p w14:paraId="36E4B5DB" w14:textId="77777777" w:rsidR="00863E2B" w:rsidRPr="00B12881" w:rsidRDefault="00863E2B" w:rsidP="00B94165">
            <w:pPr>
              <w:jc w:val="center"/>
              <w:rPr>
                <w:rFonts w:eastAsiaTheme="minorHAnsi"/>
                <w:b/>
                <w:kern w:val="2"/>
                <w:sz w:val="26"/>
                <w:szCs w:val="28"/>
              </w:rPr>
            </w:pPr>
            <w:r w:rsidRPr="00B12881">
              <w:rPr>
                <w:rFonts w:eastAsiaTheme="minorHAnsi"/>
                <w:b/>
                <w:kern w:val="2"/>
                <w:sz w:val="26"/>
                <w:szCs w:val="28"/>
              </w:rPr>
              <w:t>Mô tả yêu cầu về tính năng, thông số kỹ thuật và các thông tin liên quan về kỹ thuật</w:t>
            </w:r>
          </w:p>
        </w:tc>
        <w:tc>
          <w:tcPr>
            <w:tcW w:w="1134" w:type="dxa"/>
            <w:shd w:val="clear" w:color="auto" w:fill="E2EFD9" w:themeFill="accent6" w:themeFillTint="33"/>
            <w:vAlign w:val="center"/>
          </w:tcPr>
          <w:p w14:paraId="7F216846" w14:textId="58B5856B"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Số lượng/</w:t>
            </w:r>
            <w:r w:rsidR="00F01429" w:rsidRPr="00B12881">
              <w:rPr>
                <w:rFonts w:eastAsiaTheme="minorHAnsi"/>
                <w:b/>
                <w:kern w:val="2"/>
                <w:sz w:val="26"/>
                <w:szCs w:val="28"/>
              </w:rPr>
              <w:t xml:space="preserve"> </w:t>
            </w:r>
            <w:r w:rsidRPr="00B12881">
              <w:rPr>
                <w:rFonts w:eastAsiaTheme="minorHAnsi"/>
                <w:b/>
                <w:kern w:val="2"/>
                <w:sz w:val="26"/>
                <w:szCs w:val="28"/>
              </w:rPr>
              <w:t>khối lượng</w:t>
            </w:r>
          </w:p>
        </w:tc>
        <w:tc>
          <w:tcPr>
            <w:tcW w:w="993" w:type="dxa"/>
            <w:shd w:val="clear" w:color="auto" w:fill="E2EFD9" w:themeFill="accent6" w:themeFillTint="33"/>
            <w:vAlign w:val="center"/>
          </w:tcPr>
          <w:p w14:paraId="3FAA3DD7" w14:textId="77777777"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Đơn vị tính</w:t>
            </w:r>
          </w:p>
        </w:tc>
      </w:tr>
      <w:tr w:rsidR="006B1BAE" w:rsidRPr="00863E2B" w14:paraId="56B750F2" w14:textId="77777777" w:rsidTr="00F63D67">
        <w:trPr>
          <w:trHeight w:val="557"/>
        </w:trPr>
        <w:tc>
          <w:tcPr>
            <w:tcW w:w="709" w:type="dxa"/>
          </w:tcPr>
          <w:p w14:paraId="5933AE4F" w14:textId="77777777" w:rsidR="006B1BAE" w:rsidRPr="00BC0952" w:rsidRDefault="006B1BAE" w:rsidP="006B1BAE">
            <w:pPr>
              <w:spacing w:before="120" w:after="120" w:line="276" w:lineRule="auto"/>
              <w:jc w:val="center"/>
              <w:rPr>
                <w:rFonts w:eastAsiaTheme="minorHAnsi"/>
                <w:b/>
                <w:kern w:val="2"/>
                <w:sz w:val="24"/>
                <w:szCs w:val="24"/>
              </w:rPr>
            </w:pPr>
            <w:r w:rsidRPr="00BC0952">
              <w:rPr>
                <w:rFonts w:eastAsiaTheme="minorHAnsi"/>
                <w:b/>
                <w:kern w:val="2"/>
                <w:sz w:val="24"/>
                <w:szCs w:val="24"/>
              </w:rPr>
              <w:t>1</w:t>
            </w:r>
          </w:p>
        </w:tc>
        <w:tc>
          <w:tcPr>
            <w:tcW w:w="1559" w:type="dxa"/>
          </w:tcPr>
          <w:p w14:paraId="2EB2FC92" w14:textId="57488BFC" w:rsidR="006B1BAE" w:rsidRPr="000825F0" w:rsidRDefault="00F63D67" w:rsidP="006B1BAE">
            <w:pPr>
              <w:jc w:val="both"/>
              <w:rPr>
                <w:rFonts w:eastAsiaTheme="minorHAnsi"/>
                <w:b/>
                <w:kern w:val="2"/>
                <w:sz w:val="28"/>
                <w:szCs w:val="28"/>
              </w:rPr>
            </w:pPr>
            <w:r w:rsidRPr="00F63D67">
              <w:rPr>
                <w:rFonts w:eastAsia="Times New Roman"/>
                <w:b/>
                <w:bCs/>
                <w:sz w:val="24"/>
                <w:szCs w:val="22"/>
                <w14:ligatures w14:val="none"/>
              </w:rPr>
              <w:t>Bộ hút dịch gắn tường</w:t>
            </w:r>
          </w:p>
        </w:tc>
        <w:tc>
          <w:tcPr>
            <w:tcW w:w="5103" w:type="dxa"/>
          </w:tcPr>
          <w:tbl>
            <w:tblPr>
              <w:tblW w:w="5023" w:type="dxa"/>
              <w:tblLayout w:type="fixed"/>
              <w:tblLook w:val="04A0" w:firstRow="1" w:lastRow="0" w:firstColumn="1" w:lastColumn="0" w:noHBand="0" w:noVBand="1"/>
            </w:tblPr>
            <w:tblGrid>
              <w:gridCol w:w="5023"/>
            </w:tblGrid>
            <w:tr w:rsidR="00F63D67" w:rsidRPr="00F63D67" w14:paraId="00D2AC58" w14:textId="77777777" w:rsidTr="00F63D67">
              <w:trPr>
                <w:trHeight w:val="420"/>
              </w:trPr>
              <w:tc>
                <w:tcPr>
                  <w:tcW w:w="5023" w:type="dxa"/>
                  <w:shd w:val="clear" w:color="000000" w:fill="FFFFFF"/>
                  <w:vAlign w:val="center"/>
                  <w:hideMark/>
                </w:tcPr>
                <w:p w14:paraId="50FC799F" w14:textId="3AF88858" w:rsidR="00F63D67" w:rsidRPr="00F63D67" w:rsidRDefault="00F63D67" w:rsidP="00F63D67">
                  <w:pPr>
                    <w:pStyle w:val="ListParagraph"/>
                    <w:numPr>
                      <w:ilvl w:val="0"/>
                      <w:numId w:val="9"/>
                    </w:numPr>
                    <w:spacing w:before="0" w:line="240" w:lineRule="auto"/>
                    <w:ind w:left="235" w:hanging="283"/>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t>Đáp ứng tiểu chuẩn: ISO 9001;  ISO 13485</w:t>
                  </w:r>
                </w:p>
              </w:tc>
            </w:tr>
            <w:tr w:rsidR="00F63D67" w:rsidRPr="00F63D67" w14:paraId="4FE9AF93" w14:textId="77777777" w:rsidTr="00F63D67">
              <w:trPr>
                <w:trHeight w:val="420"/>
              </w:trPr>
              <w:tc>
                <w:tcPr>
                  <w:tcW w:w="5023" w:type="dxa"/>
                  <w:shd w:val="clear" w:color="000000" w:fill="FFFFFF"/>
                  <w:vAlign w:val="center"/>
                  <w:hideMark/>
                </w:tcPr>
                <w:p w14:paraId="2D2A6ECE" w14:textId="3F460B45" w:rsidR="00F63D67" w:rsidRPr="00F63D67" w:rsidRDefault="00F63D67" w:rsidP="00F63D67">
                  <w:pPr>
                    <w:pStyle w:val="ListParagraph"/>
                    <w:numPr>
                      <w:ilvl w:val="0"/>
                      <w:numId w:val="9"/>
                    </w:numPr>
                    <w:spacing w:before="0" w:line="240" w:lineRule="auto"/>
                    <w:ind w:left="235" w:hanging="283"/>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t>Có giá treo bình</w:t>
                  </w:r>
                </w:p>
              </w:tc>
            </w:tr>
            <w:tr w:rsidR="00F63D67" w:rsidRPr="00F63D67" w14:paraId="7B5D9E80" w14:textId="77777777" w:rsidTr="00F63D67">
              <w:trPr>
                <w:trHeight w:val="680"/>
              </w:trPr>
              <w:tc>
                <w:tcPr>
                  <w:tcW w:w="5023" w:type="dxa"/>
                  <w:shd w:val="clear" w:color="000000" w:fill="FFFFFF"/>
                  <w:vAlign w:val="center"/>
                  <w:hideMark/>
                </w:tcPr>
                <w:p w14:paraId="53017E78" w14:textId="7166502F" w:rsidR="00F63D67" w:rsidRPr="00F63D67" w:rsidRDefault="00F63D67" w:rsidP="00F63D67">
                  <w:pPr>
                    <w:pStyle w:val="ListParagraph"/>
                    <w:numPr>
                      <w:ilvl w:val="0"/>
                      <w:numId w:val="9"/>
                    </w:numPr>
                    <w:spacing w:before="0" w:line="240" w:lineRule="auto"/>
                    <w:ind w:left="235" w:hanging="283"/>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t xml:space="preserve">Bộ hút dịch sử dụng với hệ thống khí hút trung </w:t>
                  </w:r>
                  <w:r>
                    <w:rPr>
                      <w:rFonts w:eastAsia="Times New Roman"/>
                      <w:color w:val="000000"/>
                      <w:kern w:val="0"/>
                      <w:sz w:val="24"/>
                      <w:szCs w:val="24"/>
                      <w14:ligatures w14:val="none"/>
                    </w:rPr>
                    <w:t>tâm</w:t>
                  </w:r>
                </w:p>
              </w:tc>
            </w:tr>
            <w:tr w:rsidR="00F63D67" w:rsidRPr="00F63D67" w14:paraId="1A2C7F9F" w14:textId="77777777" w:rsidTr="00F63D67">
              <w:trPr>
                <w:trHeight w:val="420"/>
              </w:trPr>
              <w:tc>
                <w:tcPr>
                  <w:tcW w:w="5023" w:type="dxa"/>
                  <w:shd w:val="clear" w:color="000000" w:fill="FFFFFF"/>
                  <w:vAlign w:val="center"/>
                  <w:hideMark/>
                </w:tcPr>
                <w:p w14:paraId="51969DB1" w14:textId="759DA84F" w:rsidR="00F63D67" w:rsidRPr="00F63D67" w:rsidRDefault="00F63D67" w:rsidP="00F63D67">
                  <w:pPr>
                    <w:pStyle w:val="ListParagraph"/>
                    <w:numPr>
                      <w:ilvl w:val="0"/>
                      <w:numId w:val="9"/>
                    </w:numPr>
                    <w:spacing w:before="0" w:line="240" w:lineRule="auto"/>
                    <w:ind w:left="235" w:hanging="283"/>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t>Bộ điều chỉnh có ≥ 2 chế độ</w:t>
                  </w:r>
                  <w:bookmarkStart w:id="0" w:name="_GoBack"/>
                  <w:bookmarkEnd w:id="0"/>
                </w:p>
              </w:tc>
            </w:tr>
            <w:tr w:rsidR="00F63D67" w:rsidRPr="00F63D67" w14:paraId="0CB2C558" w14:textId="77777777" w:rsidTr="00F63D67">
              <w:trPr>
                <w:trHeight w:val="510"/>
              </w:trPr>
              <w:tc>
                <w:tcPr>
                  <w:tcW w:w="5023" w:type="dxa"/>
                  <w:shd w:val="clear" w:color="000000" w:fill="FFFFFF"/>
                  <w:vAlign w:val="center"/>
                  <w:hideMark/>
                </w:tcPr>
                <w:p w14:paraId="3828B4F4" w14:textId="4EC366BA" w:rsidR="00F63D67" w:rsidRPr="00F63D67" w:rsidRDefault="00F63D67" w:rsidP="00F63D67">
                  <w:pPr>
                    <w:pStyle w:val="ListParagraph"/>
                    <w:numPr>
                      <w:ilvl w:val="0"/>
                      <w:numId w:val="9"/>
                    </w:numPr>
                    <w:spacing w:before="0" w:line="240" w:lineRule="auto"/>
                    <w:ind w:left="235" w:hanging="283"/>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t>Phạm vi điều chỉnh chân không: 0 ~</w:t>
                  </w:r>
                  <w:r>
                    <w:rPr>
                      <w:rFonts w:eastAsia="Times New Roman"/>
                      <w:color w:val="000000"/>
                      <w:kern w:val="0"/>
                      <w:sz w:val="24"/>
                      <w:szCs w:val="24"/>
                      <w14:ligatures w14:val="none"/>
                    </w:rPr>
                    <w:t xml:space="preserve"> </w:t>
                  </w:r>
                  <w:r w:rsidRPr="00F63D67">
                    <w:rPr>
                      <w:rFonts w:eastAsia="Times New Roman"/>
                      <w:color w:val="000000"/>
                      <w:kern w:val="0"/>
                      <w:sz w:val="24"/>
                      <w:szCs w:val="24"/>
                      <w14:ligatures w14:val="none"/>
                    </w:rPr>
                    <w:t xml:space="preserve"> ≥</w:t>
                  </w:r>
                  <w:r>
                    <w:rPr>
                      <w:rFonts w:eastAsia="Times New Roman"/>
                      <w:color w:val="000000"/>
                      <w:kern w:val="0"/>
                      <w:sz w:val="24"/>
                      <w:szCs w:val="24"/>
                      <w14:ligatures w14:val="none"/>
                    </w:rPr>
                    <w:t xml:space="preserve"> </w:t>
                  </w:r>
                  <w:r w:rsidRPr="00F63D67">
                    <w:rPr>
                      <w:rFonts w:eastAsia="Times New Roman"/>
                      <w:color w:val="000000"/>
                      <w:kern w:val="0"/>
                      <w:sz w:val="24"/>
                      <w:szCs w:val="24"/>
                      <w14:ligatures w14:val="none"/>
                    </w:rPr>
                    <w:t>700 mmHg</w:t>
                  </w:r>
                </w:p>
              </w:tc>
            </w:tr>
            <w:tr w:rsidR="00F63D67" w:rsidRPr="00F63D67" w14:paraId="5B9BBB19" w14:textId="77777777" w:rsidTr="00F63D67">
              <w:trPr>
                <w:trHeight w:val="720"/>
              </w:trPr>
              <w:tc>
                <w:tcPr>
                  <w:tcW w:w="5023" w:type="dxa"/>
                  <w:shd w:val="clear" w:color="000000" w:fill="FFFFFF"/>
                  <w:vAlign w:val="center"/>
                  <w:hideMark/>
                </w:tcPr>
                <w:p w14:paraId="27FE2344" w14:textId="2274B1B6" w:rsidR="00F63D67" w:rsidRPr="00F63D67" w:rsidRDefault="00F63D67" w:rsidP="00F63D67">
                  <w:pPr>
                    <w:pStyle w:val="ListParagraph"/>
                    <w:numPr>
                      <w:ilvl w:val="0"/>
                      <w:numId w:val="9"/>
                    </w:numPr>
                    <w:spacing w:before="0" w:line="240" w:lineRule="auto"/>
                    <w:ind w:left="235" w:hanging="283"/>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t>Bình đựng bằng vật liệu nhựa, bình hấp tiệt trùng hơi nước ở nhiệt độ ≥121 độ C</w:t>
                  </w:r>
                </w:p>
              </w:tc>
            </w:tr>
            <w:tr w:rsidR="00F63D67" w:rsidRPr="00F63D67" w14:paraId="53108F6A" w14:textId="77777777" w:rsidTr="00F63D67">
              <w:trPr>
                <w:trHeight w:val="500"/>
              </w:trPr>
              <w:tc>
                <w:tcPr>
                  <w:tcW w:w="5023" w:type="dxa"/>
                  <w:shd w:val="clear" w:color="000000" w:fill="FFFFFF"/>
                  <w:vAlign w:val="center"/>
                  <w:hideMark/>
                </w:tcPr>
                <w:p w14:paraId="00658E4B" w14:textId="25D5C33D" w:rsidR="00F63D67" w:rsidRPr="00F63D67" w:rsidRDefault="00F63D67" w:rsidP="00F63D67">
                  <w:pPr>
                    <w:pStyle w:val="ListParagraph"/>
                    <w:numPr>
                      <w:ilvl w:val="0"/>
                      <w:numId w:val="9"/>
                    </w:numPr>
                    <w:spacing w:before="0" w:line="240" w:lineRule="auto"/>
                    <w:ind w:left="235" w:hanging="283"/>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t xml:space="preserve">Bình đựng dịch có chức năng chống tràn, dung tích bình ≥ 1200ml </w:t>
                  </w:r>
                </w:p>
              </w:tc>
            </w:tr>
            <w:tr w:rsidR="00F63D67" w:rsidRPr="00F63D67" w14:paraId="5A33F2D4" w14:textId="77777777" w:rsidTr="00F63D67">
              <w:trPr>
                <w:trHeight w:val="480"/>
              </w:trPr>
              <w:tc>
                <w:tcPr>
                  <w:tcW w:w="5023" w:type="dxa"/>
                  <w:shd w:val="clear" w:color="000000" w:fill="FFFFFF"/>
                  <w:vAlign w:val="center"/>
                  <w:hideMark/>
                </w:tcPr>
                <w:p w14:paraId="3D5AA9E1" w14:textId="3D496A31" w:rsidR="00F63D67" w:rsidRPr="00F63D67" w:rsidRDefault="00F63D67" w:rsidP="00F63D67">
                  <w:pPr>
                    <w:pStyle w:val="ListParagraph"/>
                    <w:numPr>
                      <w:ilvl w:val="0"/>
                      <w:numId w:val="9"/>
                    </w:numPr>
                    <w:spacing w:before="0" w:line="240" w:lineRule="auto"/>
                    <w:ind w:left="235" w:hanging="283"/>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t xml:space="preserve">Đầu cắm nhanh khí hút chuẩn </w:t>
                  </w:r>
                  <w:r w:rsidR="00630A7B">
                    <w:rPr>
                      <w:rFonts w:eastAsia="Times New Roman"/>
                      <w:color w:val="000000"/>
                      <w:kern w:val="0"/>
                      <w:sz w:val="24"/>
                      <w:szCs w:val="24"/>
                      <w14:ligatures w14:val="none"/>
                    </w:rPr>
                    <w:t>BS</w:t>
                  </w:r>
                  <w:r w:rsidRPr="00F63D67">
                    <w:rPr>
                      <w:rFonts w:eastAsia="Times New Roman"/>
                      <w:color w:val="000000"/>
                      <w:kern w:val="0"/>
                      <w:sz w:val="24"/>
                      <w:szCs w:val="24"/>
                      <w14:ligatures w14:val="none"/>
                    </w:rPr>
                    <w:t xml:space="preserve"> </w:t>
                  </w:r>
                  <w:r w:rsidR="00630A7B">
                    <w:rPr>
                      <w:rFonts w:eastAsia="Times New Roman"/>
                      <w:color w:val="000000"/>
                      <w:kern w:val="0"/>
                      <w:sz w:val="24"/>
                      <w:szCs w:val="24"/>
                      <w14:ligatures w14:val="none"/>
                    </w:rPr>
                    <w:t>( T</w:t>
                  </w:r>
                  <w:r w:rsidRPr="00F63D67">
                    <w:rPr>
                      <w:rFonts w:eastAsia="Times New Roman"/>
                      <w:color w:val="000000"/>
                      <w:kern w:val="0"/>
                      <w:sz w:val="24"/>
                      <w:szCs w:val="24"/>
                      <w14:ligatures w14:val="none"/>
                    </w:rPr>
                    <w:t>ương thích với ổ khí c</w:t>
                  </w:r>
                  <w:r w:rsidR="00630A7B">
                    <w:rPr>
                      <w:rFonts w:eastAsia="Times New Roman"/>
                      <w:color w:val="000000"/>
                      <w:kern w:val="0"/>
                      <w:sz w:val="24"/>
                      <w:szCs w:val="24"/>
                      <w14:ligatures w14:val="none"/>
                    </w:rPr>
                    <w:t>ủa Bệnh viện )</w:t>
                  </w:r>
                </w:p>
              </w:tc>
            </w:tr>
            <w:tr w:rsidR="00F63D67" w:rsidRPr="00F63D67" w14:paraId="5857BC8B" w14:textId="77777777" w:rsidTr="00F63D67">
              <w:trPr>
                <w:trHeight w:val="495"/>
              </w:trPr>
              <w:tc>
                <w:tcPr>
                  <w:tcW w:w="5023" w:type="dxa"/>
                  <w:shd w:val="clear" w:color="000000" w:fill="FFFFFF"/>
                  <w:vAlign w:val="center"/>
                  <w:hideMark/>
                </w:tcPr>
                <w:p w14:paraId="15F7A3E8" w14:textId="5F0A5890" w:rsidR="00F63D67" w:rsidRPr="00F63D67" w:rsidRDefault="00F63D67" w:rsidP="00F63D67">
                  <w:pPr>
                    <w:pStyle w:val="ListParagraph"/>
                    <w:numPr>
                      <w:ilvl w:val="0"/>
                      <w:numId w:val="9"/>
                    </w:numPr>
                    <w:spacing w:before="0" w:line="240" w:lineRule="auto"/>
                    <w:ind w:left="235" w:hanging="283"/>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lastRenderedPageBreak/>
                    <w:t>Dây dẫn dịch dài ≥ 2 mét</w:t>
                  </w:r>
                </w:p>
              </w:tc>
            </w:tr>
          </w:tbl>
          <w:p w14:paraId="23903340" w14:textId="16338185" w:rsidR="006B1BAE" w:rsidRPr="00212730" w:rsidRDefault="006B1BAE" w:rsidP="00212730">
            <w:pPr>
              <w:rPr>
                <w:sz w:val="26"/>
                <w:szCs w:val="26"/>
                <w:lang w:val="de-DE"/>
              </w:rPr>
            </w:pPr>
          </w:p>
        </w:tc>
        <w:tc>
          <w:tcPr>
            <w:tcW w:w="1134" w:type="dxa"/>
          </w:tcPr>
          <w:p w14:paraId="6E0AD94A" w14:textId="5EDF97D9" w:rsidR="006B1BAE" w:rsidRPr="00863E2B" w:rsidRDefault="00732FBA" w:rsidP="006B1BAE">
            <w:pPr>
              <w:spacing w:before="120" w:after="120" w:line="276" w:lineRule="auto"/>
              <w:jc w:val="center"/>
              <w:rPr>
                <w:rFonts w:eastAsiaTheme="minorHAnsi"/>
                <w:iCs/>
                <w:kern w:val="2"/>
                <w:sz w:val="28"/>
                <w:szCs w:val="28"/>
              </w:rPr>
            </w:pPr>
            <w:r>
              <w:rPr>
                <w:rFonts w:eastAsiaTheme="minorHAnsi"/>
                <w:iCs/>
                <w:kern w:val="2"/>
                <w:sz w:val="28"/>
                <w:szCs w:val="28"/>
              </w:rPr>
              <w:lastRenderedPageBreak/>
              <w:t>2</w:t>
            </w:r>
            <w:r w:rsidR="006B1BAE" w:rsidRPr="00B51F9F">
              <w:rPr>
                <w:rFonts w:eastAsiaTheme="minorHAnsi"/>
                <w:iCs/>
                <w:kern w:val="2"/>
                <w:sz w:val="28"/>
                <w:szCs w:val="28"/>
              </w:rPr>
              <w:t>0</w:t>
            </w:r>
          </w:p>
        </w:tc>
        <w:tc>
          <w:tcPr>
            <w:tcW w:w="993" w:type="dxa"/>
          </w:tcPr>
          <w:p w14:paraId="313EF12E" w14:textId="30A94930" w:rsidR="006B1BAE" w:rsidRPr="00863E2B" w:rsidRDefault="00BE4D94" w:rsidP="006B1BAE">
            <w:pPr>
              <w:spacing w:before="120" w:after="120" w:line="276" w:lineRule="auto"/>
              <w:jc w:val="center"/>
              <w:rPr>
                <w:rFonts w:eastAsiaTheme="minorHAnsi"/>
                <w:iCs/>
                <w:kern w:val="2"/>
                <w:sz w:val="28"/>
                <w:szCs w:val="28"/>
              </w:rPr>
            </w:pPr>
            <w:r>
              <w:rPr>
                <w:rFonts w:eastAsiaTheme="minorHAnsi"/>
                <w:iCs/>
                <w:kern w:val="2"/>
                <w:sz w:val="28"/>
                <w:szCs w:val="28"/>
              </w:rPr>
              <w:t>Bộ</w:t>
            </w:r>
          </w:p>
        </w:tc>
      </w:tr>
    </w:tbl>
    <w:p w14:paraId="31391F26" w14:textId="77777777" w:rsidR="00A072F0" w:rsidRPr="00A072F0" w:rsidRDefault="00A072F0" w:rsidP="00B94165">
      <w:pPr>
        <w:spacing w:before="0"/>
        <w:ind w:firstLine="720"/>
        <w:rPr>
          <w:iCs/>
          <w:sz w:val="18"/>
          <w:szCs w:val="28"/>
          <w:lang w:val="nl-NL"/>
        </w:rPr>
      </w:pPr>
    </w:p>
    <w:p w14:paraId="34B19510" w14:textId="32EFB680"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93134C" w:rsidRPr="0093134C" w14:paraId="3817B429" w14:textId="77777777" w:rsidTr="00BE4D94">
        <w:tc>
          <w:tcPr>
            <w:tcW w:w="4533" w:type="dxa"/>
          </w:tcPr>
          <w:p w14:paraId="79199C9A" w14:textId="6699C4DE" w:rsidR="0093134C" w:rsidRPr="0093134C" w:rsidRDefault="0093134C" w:rsidP="00B94165">
            <w:pPr>
              <w:rPr>
                <w:b/>
                <w:i/>
                <w:iCs/>
                <w:sz w:val="24"/>
                <w:szCs w:val="24"/>
                <w:lang w:val="nl-NL"/>
              </w:rPr>
            </w:pPr>
            <w:r w:rsidRPr="0093134C">
              <w:rPr>
                <w:b/>
                <w:i/>
                <w:iCs/>
                <w:sz w:val="24"/>
                <w:szCs w:val="24"/>
                <w:lang w:val="nl-NL"/>
              </w:rPr>
              <w:t>Nơi nhận:</w:t>
            </w:r>
          </w:p>
          <w:p w14:paraId="34225B7B" w14:textId="38735B93" w:rsidR="0093134C" w:rsidRPr="0093134C" w:rsidRDefault="0093134C" w:rsidP="0093134C">
            <w:pPr>
              <w:rPr>
                <w:iCs/>
                <w:sz w:val="24"/>
                <w:szCs w:val="24"/>
                <w:lang w:val="nl-NL"/>
              </w:rPr>
            </w:pPr>
            <w:r w:rsidRPr="0093134C">
              <w:rPr>
                <w:bCs w:val="0"/>
                <w:iCs/>
                <w:sz w:val="24"/>
                <w:szCs w:val="24"/>
                <w:lang w:val="nl-NL"/>
              </w:rPr>
              <w:t>-</w:t>
            </w:r>
            <w:r w:rsidRPr="0093134C">
              <w:rPr>
                <w:iCs/>
                <w:sz w:val="24"/>
                <w:szCs w:val="24"/>
                <w:lang w:val="nl-NL"/>
              </w:rPr>
              <w:t xml:space="preserve"> Như kính gửi</w:t>
            </w:r>
          </w:p>
          <w:p w14:paraId="3C8CEC6C" w14:textId="60F0046A" w:rsidR="0093134C" w:rsidRPr="0093134C" w:rsidRDefault="0093134C" w:rsidP="0093134C">
            <w:pPr>
              <w:rPr>
                <w:iCs/>
                <w:sz w:val="24"/>
                <w:szCs w:val="24"/>
                <w:lang w:val="nl-NL"/>
              </w:rPr>
            </w:pPr>
            <w:r w:rsidRPr="0093134C">
              <w:rPr>
                <w:iCs/>
                <w:sz w:val="24"/>
                <w:szCs w:val="24"/>
                <w:lang w:val="nl-NL"/>
              </w:rPr>
              <w:t>- Lưu: VT, Vật tư, HST</w:t>
            </w:r>
          </w:p>
          <w:p w14:paraId="4C89CA52" w14:textId="60CB7A24" w:rsidR="0093134C" w:rsidRPr="0093134C" w:rsidRDefault="0093134C" w:rsidP="00B94165">
            <w:pPr>
              <w:rPr>
                <w:iCs/>
                <w:sz w:val="28"/>
                <w:szCs w:val="28"/>
                <w:lang w:val="nl-NL"/>
              </w:rPr>
            </w:pPr>
          </w:p>
        </w:tc>
        <w:tc>
          <w:tcPr>
            <w:tcW w:w="4539" w:type="dxa"/>
          </w:tcPr>
          <w:p w14:paraId="5D238E51" w14:textId="76F13A52" w:rsidR="0093134C" w:rsidRPr="0093134C" w:rsidRDefault="0093134C" w:rsidP="0093134C">
            <w:pPr>
              <w:jc w:val="center"/>
              <w:rPr>
                <w:b/>
                <w:iCs/>
                <w:sz w:val="28"/>
                <w:szCs w:val="28"/>
                <w:lang w:val="nl-NL"/>
              </w:rPr>
            </w:pPr>
            <w:r w:rsidRPr="0093134C">
              <w:rPr>
                <w:b/>
                <w:iCs/>
                <w:sz w:val="28"/>
                <w:szCs w:val="28"/>
                <w:lang w:val="nl-NL"/>
              </w:rPr>
              <w:t>ĐẠI DIỆN BỆNH VIỆN</w:t>
            </w:r>
          </w:p>
        </w:tc>
      </w:tr>
    </w:tbl>
    <w:p w14:paraId="54E6443F" w14:textId="72505FFE" w:rsidR="0093134C" w:rsidRDefault="0093134C" w:rsidP="00B94165">
      <w:pPr>
        <w:spacing w:before="0"/>
        <w:rPr>
          <w:iCs/>
          <w:szCs w:val="28"/>
          <w:lang w:val="nl-NL"/>
        </w:rPr>
        <w:sectPr w:rsidR="0093134C"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2A52BC48"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 .....</w:t>
      </w:r>
      <w:r>
        <w:rPr>
          <w:i/>
          <w:szCs w:val="28"/>
          <w:lang w:val="nl-NL"/>
        </w:rPr>
        <w:t xml:space="preserve"> tháng </w:t>
      </w:r>
      <w:r w:rsidR="00863E2B">
        <w:rPr>
          <w:i/>
          <w:szCs w:val="28"/>
          <w:lang w:val="nl-NL"/>
        </w:rPr>
        <w:t>.....</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05EE3BA5"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 tháng.....năm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C664D7">
        <w:rPr>
          <w:sz w:val="24"/>
          <w:szCs w:val="24"/>
          <w:lang w:val="nl-NL"/>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863E2B" w:rsidRPr="00863E2B" w14:paraId="7020494C" w14:textId="77777777" w:rsidTr="007D3E20">
        <w:trPr>
          <w:trHeight w:val="1334"/>
        </w:trPr>
        <w:tc>
          <w:tcPr>
            <w:tcW w:w="774" w:type="dxa"/>
            <w:shd w:val="clear" w:color="auto" w:fill="E2EFD9" w:themeFill="accent6" w:themeFillTint="33"/>
            <w:vAlign w:val="center"/>
          </w:tcPr>
          <w:p w14:paraId="2F5358E9" w14:textId="77777777" w:rsidR="00863E2B" w:rsidRPr="00863E2B" w:rsidRDefault="00863E2B"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1631" w:type="dxa"/>
            <w:shd w:val="clear" w:color="auto" w:fill="E2EFD9" w:themeFill="accent6" w:themeFillTint="33"/>
            <w:vAlign w:val="center"/>
          </w:tcPr>
          <w:p w14:paraId="2B86A09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94" w:type="dxa"/>
            <w:shd w:val="clear" w:color="auto" w:fill="E2EFD9" w:themeFill="accent6" w:themeFillTint="33"/>
            <w:vAlign w:val="center"/>
          </w:tcPr>
          <w:p w14:paraId="66CC62D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Ký, mã, nhãn hiệu, model, hãng sản xuất</w:t>
            </w:r>
            <w:r w:rsidRPr="00863E2B">
              <w:rPr>
                <w:rFonts w:eastAsiaTheme="minorHAnsi"/>
                <w:b/>
                <w:kern w:val="2"/>
                <w:sz w:val="24"/>
                <w:szCs w:val="24"/>
                <w:vertAlign w:val="superscript"/>
              </w:rPr>
              <w:t>(3)</w:t>
            </w:r>
          </w:p>
        </w:tc>
        <w:tc>
          <w:tcPr>
            <w:tcW w:w="1308" w:type="dxa"/>
            <w:shd w:val="clear" w:color="auto" w:fill="E2EFD9" w:themeFill="accent6" w:themeFillTint="33"/>
            <w:vAlign w:val="center"/>
          </w:tcPr>
          <w:p w14:paraId="49F836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Mã HS</w:t>
            </w:r>
            <w:r w:rsidRPr="00863E2B">
              <w:rPr>
                <w:rFonts w:eastAsiaTheme="minorHAnsi"/>
                <w:b/>
                <w:kern w:val="2"/>
                <w:sz w:val="24"/>
                <w:szCs w:val="24"/>
                <w:vertAlign w:val="superscript"/>
              </w:rPr>
              <w:t>(4)</w:t>
            </w:r>
          </w:p>
        </w:tc>
        <w:tc>
          <w:tcPr>
            <w:tcW w:w="1134" w:type="dxa"/>
            <w:shd w:val="clear" w:color="auto" w:fill="E2EFD9" w:themeFill="accent6" w:themeFillTint="33"/>
            <w:vAlign w:val="center"/>
          </w:tcPr>
          <w:p w14:paraId="525F3E9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Năm sản xuất</w:t>
            </w:r>
            <w:r w:rsidRPr="00863E2B">
              <w:rPr>
                <w:rFonts w:eastAsiaTheme="minorHAnsi"/>
                <w:b/>
                <w:kern w:val="2"/>
                <w:sz w:val="24"/>
                <w:szCs w:val="24"/>
                <w:vertAlign w:val="superscript"/>
              </w:rPr>
              <w:t>(5)</w:t>
            </w:r>
          </w:p>
        </w:tc>
        <w:tc>
          <w:tcPr>
            <w:tcW w:w="1134" w:type="dxa"/>
            <w:shd w:val="clear" w:color="auto" w:fill="E2EFD9" w:themeFill="accent6" w:themeFillTint="33"/>
            <w:vAlign w:val="center"/>
          </w:tcPr>
          <w:p w14:paraId="2AF11EAB"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Xuất xứ</w:t>
            </w:r>
            <w:r w:rsidRPr="00863E2B">
              <w:rPr>
                <w:rFonts w:eastAsiaTheme="minorHAnsi"/>
                <w:b/>
                <w:kern w:val="2"/>
                <w:sz w:val="24"/>
                <w:szCs w:val="24"/>
                <w:vertAlign w:val="superscript"/>
              </w:rPr>
              <w:t>(6)</w:t>
            </w:r>
          </w:p>
        </w:tc>
        <w:tc>
          <w:tcPr>
            <w:tcW w:w="1418" w:type="dxa"/>
            <w:shd w:val="clear" w:color="auto" w:fill="E2EFD9" w:themeFill="accent6" w:themeFillTint="33"/>
            <w:vAlign w:val="center"/>
          </w:tcPr>
          <w:p w14:paraId="7F324A9A"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08" w:type="dxa"/>
            <w:shd w:val="clear" w:color="auto" w:fill="E2EFD9" w:themeFill="accent6" w:themeFillTint="33"/>
            <w:vAlign w:val="center"/>
          </w:tcPr>
          <w:p w14:paraId="4764F6E6" w14:textId="77777777" w:rsidR="00863E2B" w:rsidRPr="00863E2B" w:rsidRDefault="00863E2B"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590" w:type="dxa"/>
            <w:shd w:val="clear" w:color="auto" w:fill="E2EFD9" w:themeFill="accent6" w:themeFillTint="33"/>
            <w:vAlign w:val="center"/>
          </w:tcPr>
          <w:p w14:paraId="20F0E17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863E2B" w:rsidRPr="00863E2B" w:rsidRDefault="00863E2B"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559" w:type="dxa"/>
            <w:shd w:val="clear" w:color="auto" w:fill="E2EFD9" w:themeFill="accent6" w:themeFillTint="33"/>
            <w:vAlign w:val="center"/>
          </w:tcPr>
          <w:p w14:paraId="361F479D" w14:textId="77777777" w:rsidR="00863E2B" w:rsidRPr="00863E2B" w:rsidRDefault="00863E2B"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863E2B" w:rsidRPr="00863E2B" w:rsidRDefault="00863E2B"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1203" w:type="dxa"/>
            <w:shd w:val="clear" w:color="auto" w:fill="E2EFD9" w:themeFill="accent6" w:themeFillTint="33"/>
            <w:vAlign w:val="center"/>
          </w:tcPr>
          <w:p w14:paraId="6DA1B66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863E2B" w:rsidRPr="00863E2B" w14:paraId="0A1CD63C" w14:textId="77777777" w:rsidTr="007D3E20">
        <w:tc>
          <w:tcPr>
            <w:tcW w:w="774" w:type="dxa"/>
          </w:tcPr>
          <w:p w14:paraId="21A8D7BB"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1631" w:type="dxa"/>
          </w:tcPr>
          <w:p w14:paraId="6568E2CB"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94" w:type="dxa"/>
          </w:tcPr>
          <w:p w14:paraId="03D178FD" w14:textId="77777777" w:rsidR="00863E2B" w:rsidRPr="00863E2B" w:rsidRDefault="00863E2B" w:rsidP="00863E2B">
            <w:pPr>
              <w:spacing w:before="120" w:after="120" w:line="276" w:lineRule="auto"/>
              <w:jc w:val="both"/>
              <w:rPr>
                <w:rFonts w:eastAsiaTheme="minorHAnsi"/>
                <w:i/>
                <w:iCs/>
                <w:kern w:val="2"/>
                <w:sz w:val="24"/>
                <w:szCs w:val="24"/>
              </w:rPr>
            </w:pPr>
          </w:p>
        </w:tc>
        <w:tc>
          <w:tcPr>
            <w:tcW w:w="1308" w:type="dxa"/>
          </w:tcPr>
          <w:p w14:paraId="161B4353"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EF29095"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AA17E45" w14:textId="77777777" w:rsidR="00863E2B" w:rsidRPr="00863E2B" w:rsidRDefault="00863E2B" w:rsidP="00863E2B">
            <w:pPr>
              <w:spacing w:before="120" w:after="120" w:line="276" w:lineRule="auto"/>
              <w:jc w:val="both"/>
              <w:rPr>
                <w:rFonts w:eastAsiaTheme="minorHAnsi"/>
                <w:i/>
                <w:iCs/>
                <w:kern w:val="2"/>
                <w:sz w:val="24"/>
                <w:szCs w:val="24"/>
              </w:rPr>
            </w:pPr>
          </w:p>
        </w:tc>
        <w:tc>
          <w:tcPr>
            <w:tcW w:w="1418" w:type="dxa"/>
          </w:tcPr>
          <w:p w14:paraId="1075E440" w14:textId="77777777" w:rsidR="00863E2B" w:rsidRPr="00863E2B" w:rsidRDefault="00863E2B" w:rsidP="00863E2B">
            <w:pPr>
              <w:spacing w:before="120" w:after="120" w:line="276" w:lineRule="auto"/>
              <w:jc w:val="both"/>
              <w:rPr>
                <w:rFonts w:eastAsiaTheme="minorHAnsi"/>
                <w:i/>
                <w:iCs/>
                <w:kern w:val="2"/>
                <w:sz w:val="24"/>
                <w:szCs w:val="24"/>
              </w:rPr>
            </w:pPr>
          </w:p>
        </w:tc>
        <w:tc>
          <w:tcPr>
            <w:tcW w:w="1108" w:type="dxa"/>
          </w:tcPr>
          <w:p w14:paraId="15C23428"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57B241"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7D5E4BA4"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2588BF3A"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60AD01B4" w14:textId="77777777" w:rsidTr="007D3E20">
        <w:tc>
          <w:tcPr>
            <w:tcW w:w="774" w:type="dxa"/>
          </w:tcPr>
          <w:p w14:paraId="0F537E30"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1631" w:type="dxa"/>
          </w:tcPr>
          <w:p w14:paraId="111CA85E"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94" w:type="dxa"/>
          </w:tcPr>
          <w:p w14:paraId="1373E914"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60C17051"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77FEBB46"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2636332"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39E124E5"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0D5133B9"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7F39F21B"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6D09F4F6"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320764A6"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3175F56D" w14:textId="77777777" w:rsidTr="007D3E20">
        <w:tc>
          <w:tcPr>
            <w:tcW w:w="774" w:type="dxa"/>
          </w:tcPr>
          <w:p w14:paraId="68274894"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1631" w:type="dxa"/>
          </w:tcPr>
          <w:p w14:paraId="46184F13"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94" w:type="dxa"/>
          </w:tcPr>
          <w:p w14:paraId="2D9E68AA"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312216A7"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3CBD6CB"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3DFBE038"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02D5A036"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586FDF41"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D49DD3"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35B796FF"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5F288B54" w14:textId="77777777" w:rsidR="00863E2B" w:rsidRPr="00863E2B" w:rsidRDefault="00863E2B"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C664D7" w:rsidRDefault="00F6366A" w:rsidP="00F6366A">
      <w:pPr>
        <w:widowControl w:val="0"/>
        <w:suppressAutoHyphens/>
        <w:spacing w:after="120" w:line="240" w:lineRule="auto"/>
        <w:ind w:right="-72" w:firstLine="720"/>
        <w:rPr>
          <w:b/>
          <w:bCs/>
          <w:i/>
          <w:iCs/>
          <w:spacing w:val="-4"/>
          <w:szCs w:val="28"/>
          <w:lang w:val="es-ES"/>
        </w:rPr>
      </w:pPr>
      <w:r w:rsidRPr="00C664D7">
        <w:rPr>
          <w:b/>
          <w:i/>
          <w:iCs/>
          <w:spacing w:val="-4"/>
          <w:szCs w:val="28"/>
          <w:lang w:val="es-ES"/>
        </w:rPr>
        <w:t>Ghi chú:</w:t>
      </w:r>
    </w:p>
    <w:p w14:paraId="6861B2FD" w14:textId="77777777" w:rsidR="00863E2B" w:rsidRPr="00C664D7" w:rsidRDefault="00F6366A" w:rsidP="00863E2B">
      <w:pPr>
        <w:widowControl w:val="0"/>
        <w:suppressAutoHyphens/>
        <w:spacing w:after="120" w:line="240" w:lineRule="auto"/>
        <w:ind w:right="-72"/>
        <w:rPr>
          <w:i/>
          <w:iCs/>
          <w:spacing w:val="-4"/>
          <w:szCs w:val="28"/>
          <w:lang w:val="es-ES"/>
        </w:rPr>
      </w:pPr>
      <w:r w:rsidRPr="00C664D7">
        <w:rPr>
          <w:i/>
          <w:iCs/>
          <w:spacing w:val="-4"/>
          <w:szCs w:val="28"/>
          <w:lang w:val="es-ES"/>
        </w:rPr>
        <w:tab/>
      </w:r>
      <w:r w:rsidR="00863E2B" w:rsidRPr="00C664D7">
        <w:rPr>
          <w:i/>
          <w:iCs/>
          <w:spacing w:val="-4"/>
          <w:szCs w:val="28"/>
          <w:lang w:val="es-ES"/>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(2) Hãng sản xuất, nhà cung cấp ghi chủng loại thiết bị y tế theo đúng yêu cầu ghi tại cột “Danh mục thiết bị y tế” trong Yêu cầu báo giá.</w:t>
      </w:r>
    </w:p>
    <w:p w14:paraId="69D0633A"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(4) Hãng sản xuất, nhà cung cấp ghi cụ thể mã HS của từng thiết bị y tế.</w:t>
      </w:r>
    </w:p>
    <w:p w14:paraId="75215508"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(5), (6) Hãng sản xuất, nhà cung cấp ghi cụ thể năm sản xuất, xuất xứ của thiết bị y tế.</w:t>
      </w:r>
    </w:p>
    <w:p w14:paraId="1AC7F83D"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(7)  Hãng sản xuất, nhà cung cấp ghi cụ thể số lượng, khối lượng theo đúng số lượng, khối lượng nêu trong Yêu cầu báo giá.</w:t>
      </w:r>
    </w:p>
    <w:p w14:paraId="048AF808"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(8) Hãng sản xuất, nhà cung cấp ghi cụ thể giá trị của đơn giá tương ứng với từng thiết bị y tế.</w:t>
      </w:r>
    </w:p>
    <w:p w14:paraId="625A0367"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C664D7" w:rsidRDefault="00863E2B" w:rsidP="00863E2B">
      <w:pPr>
        <w:widowControl w:val="0"/>
        <w:suppressAutoHyphens/>
        <w:spacing w:after="120" w:line="240" w:lineRule="auto"/>
        <w:ind w:right="-72"/>
        <w:rPr>
          <w:i/>
          <w:iCs/>
          <w:spacing w:val="-4"/>
          <w:szCs w:val="28"/>
          <w:lang w:val="es-ES"/>
        </w:rPr>
      </w:pPr>
      <w:r w:rsidRPr="00C664D7">
        <w:rPr>
          <w:i/>
          <w:iCs/>
          <w:spacing w:val="-4"/>
          <w:szCs w:val="28"/>
          <w:lang w:val="es-E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tbl>
      <w:tblPr>
        <w:tblW w:w="8000" w:type="dxa"/>
        <w:tblLook w:val="04A0" w:firstRow="1" w:lastRow="0" w:firstColumn="1" w:lastColumn="0" w:noHBand="0" w:noVBand="1"/>
      </w:tblPr>
      <w:tblGrid>
        <w:gridCol w:w="8000"/>
      </w:tblGrid>
      <w:tr w:rsidR="00F63D67" w:rsidRPr="00F63D67" w14:paraId="5A104144" w14:textId="77777777" w:rsidTr="00F63D67">
        <w:trPr>
          <w:trHeight w:val="420"/>
        </w:trPr>
        <w:tc>
          <w:tcPr>
            <w:tcW w:w="8000" w:type="dxa"/>
            <w:shd w:val="clear" w:color="000000" w:fill="FFFFFF"/>
            <w:vAlign w:val="center"/>
            <w:hideMark/>
          </w:tcPr>
          <w:p w14:paraId="531EA798" w14:textId="77777777" w:rsidR="00F63D67" w:rsidRPr="00F63D67" w:rsidRDefault="00F63D67" w:rsidP="00F63D67">
            <w:pPr>
              <w:spacing w:before="0" w:line="240" w:lineRule="auto"/>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t>Đáp ứng tiểu chuẩn: ISO 9001;  ISO 13485</w:t>
            </w:r>
          </w:p>
        </w:tc>
      </w:tr>
      <w:tr w:rsidR="00F63D67" w:rsidRPr="00F63D67" w14:paraId="175CC766" w14:textId="77777777" w:rsidTr="00F63D67">
        <w:trPr>
          <w:trHeight w:val="420"/>
        </w:trPr>
        <w:tc>
          <w:tcPr>
            <w:tcW w:w="8000" w:type="dxa"/>
            <w:shd w:val="clear" w:color="000000" w:fill="FFFFFF"/>
            <w:vAlign w:val="center"/>
            <w:hideMark/>
          </w:tcPr>
          <w:p w14:paraId="3CA4BFBF" w14:textId="77777777" w:rsidR="00F63D67" w:rsidRPr="00F63D67" w:rsidRDefault="00F63D67" w:rsidP="00F63D67">
            <w:pPr>
              <w:spacing w:before="0" w:line="240" w:lineRule="auto"/>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t>Có giá treo bình</w:t>
            </w:r>
          </w:p>
        </w:tc>
      </w:tr>
      <w:tr w:rsidR="00F63D67" w:rsidRPr="00F63D67" w14:paraId="6D234ACE" w14:textId="77777777" w:rsidTr="00F63D67">
        <w:trPr>
          <w:trHeight w:val="680"/>
        </w:trPr>
        <w:tc>
          <w:tcPr>
            <w:tcW w:w="8000" w:type="dxa"/>
            <w:shd w:val="clear" w:color="000000" w:fill="FFFFFF"/>
            <w:vAlign w:val="center"/>
            <w:hideMark/>
          </w:tcPr>
          <w:p w14:paraId="5D5A52B1" w14:textId="77777777" w:rsidR="00F63D67" w:rsidRPr="00F63D67" w:rsidRDefault="00F63D67" w:rsidP="00F63D67">
            <w:pPr>
              <w:spacing w:before="0" w:line="240" w:lineRule="auto"/>
              <w:jc w:val="left"/>
              <w:rPr>
                <w:rFonts w:eastAsia="Times New Roman"/>
                <w:color w:val="000000"/>
                <w:kern w:val="0"/>
                <w:sz w:val="26"/>
                <w:szCs w:val="26"/>
                <w14:ligatures w14:val="none"/>
              </w:rPr>
            </w:pPr>
            <w:r w:rsidRPr="00F63D67">
              <w:rPr>
                <w:rFonts w:eastAsia="Times New Roman"/>
                <w:color w:val="000000"/>
                <w:kern w:val="0"/>
                <w:sz w:val="26"/>
                <w:szCs w:val="26"/>
                <w14:ligatures w14:val="none"/>
              </w:rPr>
              <w:t>Bộ hút dịch sử dụng với hệ thống khí hút trung tâm hoặc nguồn hút di động khác.</w:t>
            </w:r>
          </w:p>
        </w:tc>
      </w:tr>
      <w:tr w:rsidR="00F63D67" w:rsidRPr="00F63D67" w14:paraId="71558F9E" w14:textId="77777777" w:rsidTr="00F63D67">
        <w:trPr>
          <w:trHeight w:val="420"/>
        </w:trPr>
        <w:tc>
          <w:tcPr>
            <w:tcW w:w="8000" w:type="dxa"/>
            <w:shd w:val="clear" w:color="000000" w:fill="FFFFFF"/>
            <w:vAlign w:val="center"/>
            <w:hideMark/>
          </w:tcPr>
          <w:p w14:paraId="7DF9C05C" w14:textId="77777777" w:rsidR="00F63D67" w:rsidRPr="00F63D67" w:rsidRDefault="00F63D67" w:rsidP="00F63D67">
            <w:pPr>
              <w:spacing w:before="0" w:line="240" w:lineRule="auto"/>
              <w:jc w:val="left"/>
              <w:rPr>
                <w:rFonts w:eastAsia="Times New Roman"/>
                <w:color w:val="000000"/>
                <w:kern w:val="0"/>
                <w:sz w:val="26"/>
                <w:szCs w:val="26"/>
                <w14:ligatures w14:val="none"/>
              </w:rPr>
            </w:pPr>
            <w:r w:rsidRPr="00F63D67">
              <w:rPr>
                <w:rFonts w:eastAsia="Times New Roman"/>
                <w:color w:val="000000"/>
                <w:kern w:val="0"/>
                <w:sz w:val="26"/>
                <w:szCs w:val="26"/>
                <w14:ligatures w14:val="none"/>
              </w:rPr>
              <w:t xml:space="preserve">Bộ điều chỉnh có </w:t>
            </w:r>
            <w:r w:rsidRPr="00F63D67">
              <w:rPr>
                <w:rFonts w:ascii="Calibri" w:eastAsia="Times New Roman" w:hAnsi="Calibri" w:cs="Calibri"/>
                <w:color w:val="000000"/>
                <w:kern w:val="0"/>
                <w:sz w:val="26"/>
                <w:szCs w:val="26"/>
                <w14:ligatures w14:val="none"/>
              </w:rPr>
              <w:t xml:space="preserve">≥ </w:t>
            </w:r>
            <w:r w:rsidRPr="00F63D67">
              <w:rPr>
                <w:rFonts w:eastAsia="Times New Roman"/>
                <w:color w:val="000000"/>
                <w:kern w:val="0"/>
                <w:sz w:val="26"/>
                <w:szCs w:val="26"/>
                <w14:ligatures w14:val="none"/>
              </w:rPr>
              <w:t>2 chế độ</w:t>
            </w:r>
          </w:p>
        </w:tc>
      </w:tr>
      <w:tr w:rsidR="00F63D67" w:rsidRPr="00F63D67" w14:paraId="3CFCB2B3" w14:textId="77777777" w:rsidTr="00F63D67">
        <w:trPr>
          <w:trHeight w:val="510"/>
        </w:trPr>
        <w:tc>
          <w:tcPr>
            <w:tcW w:w="8000" w:type="dxa"/>
            <w:shd w:val="clear" w:color="000000" w:fill="FFFFFF"/>
            <w:vAlign w:val="center"/>
            <w:hideMark/>
          </w:tcPr>
          <w:p w14:paraId="7A738686" w14:textId="77777777" w:rsidR="00F63D67" w:rsidRPr="00F63D67" w:rsidRDefault="00F63D67" w:rsidP="00F63D67">
            <w:pPr>
              <w:spacing w:before="0" w:line="240" w:lineRule="auto"/>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t xml:space="preserve">Phạm vi điều chỉnh chân không: 0 ~ </w:t>
            </w:r>
            <w:r w:rsidRPr="00F63D67">
              <w:rPr>
                <w:rFonts w:ascii="Calibri" w:eastAsia="Times New Roman" w:hAnsi="Calibri" w:cs="Calibri"/>
                <w:color w:val="000000"/>
                <w:kern w:val="0"/>
                <w:sz w:val="24"/>
                <w:szCs w:val="24"/>
                <w14:ligatures w14:val="none"/>
              </w:rPr>
              <w:t>≥</w:t>
            </w:r>
            <w:r w:rsidRPr="00F63D67">
              <w:rPr>
                <w:rFonts w:eastAsia="Times New Roman"/>
                <w:color w:val="000000"/>
                <w:kern w:val="0"/>
                <w:sz w:val="24"/>
                <w:szCs w:val="24"/>
                <w14:ligatures w14:val="none"/>
              </w:rPr>
              <w:t>700 mmHg</w:t>
            </w:r>
          </w:p>
        </w:tc>
      </w:tr>
      <w:tr w:rsidR="00F63D67" w:rsidRPr="00F63D67" w14:paraId="1961F1CF" w14:textId="77777777" w:rsidTr="00F63D67">
        <w:trPr>
          <w:trHeight w:val="615"/>
        </w:trPr>
        <w:tc>
          <w:tcPr>
            <w:tcW w:w="8000" w:type="dxa"/>
            <w:shd w:val="clear" w:color="000000" w:fill="FFFFFF"/>
            <w:vAlign w:val="center"/>
            <w:hideMark/>
          </w:tcPr>
          <w:p w14:paraId="456045C8" w14:textId="77777777" w:rsidR="00F63D67" w:rsidRPr="00F63D67" w:rsidRDefault="00F63D67" w:rsidP="00F63D67">
            <w:pPr>
              <w:spacing w:before="0" w:line="240" w:lineRule="auto"/>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t>Núm vặn để chọn mức chân không không cần điều chỉnh: toàn phần / ngắt/ điều chỉnh</w:t>
            </w:r>
          </w:p>
        </w:tc>
      </w:tr>
      <w:tr w:rsidR="00F63D67" w:rsidRPr="00F63D67" w14:paraId="05EEEFB6" w14:textId="77777777" w:rsidTr="00F63D67">
        <w:trPr>
          <w:trHeight w:val="720"/>
        </w:trPr>
        <w:tc>
          <w:tcPr>
            <w:tcW w:w="8000" w:type="dxa"/>
            <w:shd w:val="clear" w:color="000000" w:fill="FFFFFF"/>
            <w:vAlign w:val="center"/>
            <w:hideMark/>
          </w:tcPr>
          <w:p w14:paraId="5D86581B" w14:textId="77777777" w:rsidR="00F63D67" w:rsidRPr="00F63D67" w:rsidRDefault="00F63D67" w:rsidP="00F63D67">
            <w:pPr>
              <w:spacing w:before="0" w:line="240" w:lineRule="auto"/>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lastRenderedPageBreak/>
              <w:t xml:space="preserve">Bình đựng bằng vật liệu nhựa, bình hấp tiệt trùng hơi nước ở nhiệt độ </w:t>
            </w:r>
            <w:r w:rsidRPr="00F63D67">
              <w:rPr>
                <w:rFonts w:ascii="Calibri" w:eastAsia="Times New Roman" w:hAnsi="Calibri" w:cs="Calibri"/>
                <w:color w:val="000000"/>
                <w:kern w:val="0"/>
                <w:sz w:val="24"/>
                <w:szCs w:val="24"/>
                <w14:ligatures w14:val="none"/>
              </w:rPr>
              <w:t>≥</w:t>
            </w:r>
            <w:r w:rsidRPr="00F63D67">
              <w:rPr>
                <w:rFonts w:eastAsia="Times New Roman"/>
                <w:color w:val="000000"/>
                <w:kern w:val="0"/>
                <w:sz w:val="24"/>
                <w:szCs w:val="24"/>
                <w14:ligatures w14:val="none"/>
              </w:rPr>
              <w:t>121 độ C</w:t>
            </w:r>
          </w:p>
        </w:tc>
      </w:tr>
      <w:tr w:rsidR="00F63D67" w:rsidRPr="00F63D67" w14:paraId="4527D1DC" w14:textId="77777777" w:rsidTr="00F63D67">
        <w:trPr>
          <w:trHeight w:val="500"/>
        </w:trPr>
        <w:tc>
          <w:tcPr>
            <w:tcW w:w="8000" w:type="dxa"/>
            <w:shd w:val="clear" w:color="000000" w:fill="FFFFFF"/>
            <w:vAlign w:val="center"/>
            <w:hideMark/>
          </w:tcPr>
          <w:p w14:paraId="3A6EBBCF" w14:textId="77777777" w:rsidR="00F63D67" w:rsidRPr="00F63D67" w:rsidRDefault="00F63D67" w:rsidP="00F63D67">
            <w:pPr>
              <w:spacing w:before="0" w:line="240" w:lineRule="auto"/>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t xml:space="preserve">Bình đựng dịch có chức năng chống tràn, dung tích bình </w:t>
            </w:r>
            <w:r w:rsidRPr="00F63D67">
              <w:rPr>
                <w:rFonts w:ascii="Calibri" w:eastAsia="Times New Roman" w:hAnsi="Calibri" w:cs="Calibri"/>
                <w:color w:val="000000"/>
                <w:kern w:val="0"/>
                <w:sz w:val="24"/>
                <w:szCs w:val="24"/>
                <w14:ligatures w14:val="none"/>
              </w:rPr>
              <w:t>≥</w:t>
            </w:r>
            <w:r w:rsidRPr="00F63D67">
              <w:rPr>
                <w:rFonts w:eastAsia="Times New Roman"/>
                <w:color w:val="000000"/>
                <w:kern w:val="0"/>
                <w:sz w:val="24"/>
                <w:szCs w:val="24"/>
                <w14:ligatures w14:val="none"/>
              </w:rPr>
              <w:t xml:space="preserve"> 1200ml </w:t>
            </w:r>
          </w:p>
        </w:tc>
      </w:tr>
      <w:tr w:rsidR="00F63D67" w:rsidRPr="00F63D67" w14:paraId="68AFCD26" w14:textId="77777777" w:rsidTr="00F63D67">
        <w:trPr>
          <w:trHeight w:val="480"/>
        </w:trPr>
        <w:tc>
          <w:tcPr>
            <w:tcW w:w="8000" w:type="dxa"/>
            <w:shd w:val="clear" w:color="000000" w:fill="FFFFFF"/>
            <w:vAlign w:val="center"/>
            <w:hideMark/>
          </w:tcPr>
          <w:p w14:paraId="23AAC0B6" w14:textId="77777777" w:rsidR="00F63D67" w:rsidRPr="00F63D67" w:rsidRDefault="00F63D67" w:rsidP="00F63D67">
            <w:pPr>
              <w:spacing w:before="0" w:line="240" w:lineRule="auto"/>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t>Đầu cắm nhanh khí hút chuẩn DIN: tương thích với ổ khí chuẩn BS</w:t>
            </w:r>
          </w:p>
        </w:tc>
      </w:tr>
      <w:tr w:rsidR="00F63D67" w:rsidRPr="00F63D67" w14:paraId="220472AF" w14:textId="77777777" w:rsidTr="00F63D67">
        <w:trPr>
          <w:trHeight w:val="495"/>
        </w:trPr>
        <w:tc>
          <w:tcPr>
            <w:tcW w:w="8000" w:type="dxa"/>
            <w:shd w:val="clear" w:color="000000" w:fill="FFFFFF"/>
            <w:vAlign w:val="center"/>
            <w:hideMark/>
          </w:tcPr>
          <w:p w14:paraId="3B5E0C23" w14:textId="77777777" w:rsidR="00F63D67" w:rsidRPr="00F63D67" w:rsidRDefault="00F63D67" w:rsidP="00F63D67">
            <w:pPr>
              <w:spacing w:before="0" w:line="240" w:lineRule="auto"/>
              <w:jc w:val="left"/>
              <w:rPr>
                <w:rFonts w:eastAsia="Times New Roman"/>
                <w:color w:val="000000"/>
                <w:kern w:val="0"/>
                <w:sz w:val="24"/>
                <w:szCs w:val="24"/>
                <w14:ligatures w14:val="none"/>
              </w:rPr>
            </w:pPr>
            <w:r w:rsidRPr="00F63D67">
              <w:rPr>
                <w:rFonts w:eastAsia="Times New Roman"/>
                <w:color w:val="000000"/>
                <w:kern w:val="0"/>
                <w:sz w:val="24"/>
                <w:szCs w:val="24"/>
                <w14:ligatures w14:val="none"/>
              </w:rPr>
              <w:t xml:space="preserve">Dây dẫn dịch dài </w:t>
            </w:r>
            <w:r w:rsidRPr="00F63D67">
              <w:rPr>
                <w:rFonts w:ascii="Calibri" w:eastAsia="Times New Roman" w:hAnsi="Calibri" w:cs="Calibri"/>
                <w:color w:val="000000"/>
                <w:kern w:val="0"/>
                <w:sz w:val="24"/>
                <w:szCs w:val="24"/>
                <w14:ligatures w14:val="none"/>
              </w:rPr>
              <w:t>≥</w:t>
            </w:r>
            <w:r w:rsidRPr="00F63D67">
              <w:rPr>
                <w:rFonts w:eastAsia="Times New Roman"/>
                <w:color w:val="000000"/>
                <w:kern w:val="0"/>
                <w:sz w:val="24"/>
                <w:szCs w:val="24"/>
                <w14:ligatures w14:val="none"/>
              </w:rPr>
              <w:t xml:space="preserve"> 2 mét</w:t>
            </w:r>
          </w:p>
        </w:tc>
      </w:tr>
    </w:tbl>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BDB00" w14:textId="77777777" w:rsidR="009C6712" w:rsidRDefault="009C6712">
      <w:pPr>
        <w:spacing w:before="0" w:line="240" w:lineRule="auto"/>
      </w:pPr>
      <w:r>
        <w:separator/>
      </w:r>
    </w:p>
  </w:endnote>
  <w:endnote w:type="continuationSeparator" w:id="0">
    <w:p w14:paraId="3F981E82" w14:textId="77777777" w:rsidR="009C6712" w:rsidRDefault="009C671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661B3" w14:textId="77777777" w:rsidR="009C6712" w:rsidRDefault="009C6712">
      <w:pPr>
        <w:spacing w:before="0" w:line="240" w:lineRule="auto"/>
      </w:pPr>
      <w:r>
        <w:separator/>
      </w:r>
    </w:p>
  </w:footnote>
  <w:footnote w:type="continuationSeparator" w:id="0">
    <w:p w14:paraId="47816988" w14:textId="77777777" w:rsidR="009C6712" w:rsidRDefault="009C671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10315714"/>
    <w:multiLevelType w:val="hybridMultilevel"/>
    <w:tmpl w:val="A12210A2"/>
    <w:lvl w:ilvl="0" w:tplc="4EE62B0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2490777"/>
    <w:multiLevelType w:val="hybridMultilevel"/>
    <w:tmpl w:val="89285A88"/>
    <w:lvl w:ilvl="0" w:tplc="60589F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C4DAC"/>
    <w:multiLevelType w:val="hybridMultilevel"/>
    <w:tmpl w:val="61F6A186"/>
    <w:lvl w:ilvl="0" w:tplc="D736EF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E139B"/>
    <w:multiLevelType w:val="hybridMultilevel"/>
    <w:tmpl w:val="109A405C"/>
    <w:lvl w:ilvl="0" w:tplc="D2742202">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843F2"/>
    <w:multiLevelType w:val="hybridMultilevel"/>
    <w:tmpl w:val="4B904EF6"/>
    <w:lvl w:ilvl="0" w:tplc="2E967C6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35A9F"/>
    <w:multiLevelType w:val="hybridMultilevel"/>
    <w:tmpl w:val="5AE8E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9210CC"/>
    <w:multiLevelType w:val="hybridMultilevel"/>
    <w:tmpl w:val="0E567648"/>
    <w:lvl w:ilvl="0" w:tplc="79D460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0F"/>
    <w:rsid w:val="00013C41"/>
    <w:rsid w:val="0002272E"/>
    <w:rsid w:val="00022A55"/>
    <w:rsid w:val="00026A82"/>
    <w:rsid w:val="00046768"/>
    <w:rsid w:val="000720F0"/>
    <w:rsid w:val="000825F0"/>
    <w:rsid w:val="00096B83"/>
    <w:rsid w:val="000B66BA"/>
    <w:rsid w:val="000E77C1"/>
    <w:rsid w:val="000F7FC8"/>
    <w:rsid w:val="00106908"/>
    <w:rsid w:val="00107A5E"/>
    <w:rsid w:val="001265C1"/>
    <w:rsid w:val="001308B6"/>
    <w:rsid w:val="00133E1D"/>
    <w:rsid w:val="0013742D"/>
    <w:rsid w:val="001444DB"/>
    <w:rsid w:val="00165C5E"/>
    <w:rsid w:val="0018241D"/>
    <w:rsid w:val="001953A4"/>
    <w:rsid w:val="001A7849"/>
    <w:rsid w:val="001B22D3"/>
    <w:rsid w:val="001B6C9F"/>
    <w:rsid w:val="001C5D3E"/>
    <w:rsid w:val="001F29BE"/>
    <w:rsid w:val="00204333"/>
    <w:rsid w:val="00212730"/>
    <w:rsid w:val="0021768C"/>
    <w:rsid w:val="002367A1"/>
    <w:rsid w:val="002C1CA5"/>
    <w:rsid w:val="002C3070"/>
    <w:rsid w:val="002E7D36"/>
    <w:rsid w:val="00326331"/>
    <w:rsid w:val="003430DA"/>
    <w:rsid w:val="00352A22"/>
    <w:rsid w:val="003679EA"/>
    <w:rsid w:val="00397B25"/>
    <w:rsid w:val="003A0098"/>
    <w:rsid w:val="003B1915"/>
    <w:rsid w:val="003F1DF6"/>
    <w:rsid w:val="003F6D4C"/>
    <w:rsid w:val="004152C7"/>
    <w:rsid w:val="004370A9"/>
    <w:rsid w:val="00437DF5"/>
    <w:rsid w:val="004463C3"/>
    <w:rsid w:val="00447EF7"/>
    <w:rsid w:val="00457799"/>
    <w:rsid w:val="00485490"/>
    <w:rsid w:val="004B5FAA"/>
    <w:rsid w:val="004D2951"/>
    <w:rsid w:val="004E6095"/>
    <w:rsid w:val="004F05DD"/>
    <w:rsid w:val="004F0E10"/>
    <w:rsid w:val="0050433C"/>
    <w:rsid w:val="005269B5"/>
    <w:rsid w:val="00535348"/>
    <w:rsid w:val="00547F85"/>
    <w:rsid w:val="00550979"/>
    <w:rsid w:val="0056285C"/>
    <w:rsid w:val="00596806"/>
    <w:rsid w:val="005D7072"/>
    <w:rsid w:val="005E32D2"/>
    <w:rsid w:val="005E54A7"/>
    <w:rsid w:val="00614E5B"/>
    <w:rsid w:val="00630A7B"/>
    <w:rsid w:val="0065665B"/>
    <w:rsid w:val="00657F3C"/>
    <w:rsid w:val="00697EDC"/>
    <w:rsid w:val="006B1BAE"/>
    <w:rsid w:val="006C0B15"/>
    <w:rsid w:val="006C5CF8"/>
    <w:rsid w:val="006D2807"/>
    <w:rsid w:val="006E07FB"/>
    <w:rsid w:val="006F3536"/>
    <w:rsid w:val="006F7981"/>
    <w:rsid w:val="0070700F"/>
    <w:rsid w:val="007074EC"/>
    <w:rsid w:val="007255C3"/>
    <w:rsid w:val="00732FBA"/>
    <w:rsid w:val="00754432"/>
    <w:rsid w:val="007831B9"/>
    <w:rsid w:val="00792A0C"/>
    <w:rsid w:val="007B0A0C"/>
    <w:rsid w:val="007C4D0E"/>
    <w:rsid w:val="007C7D13"/>
    <w:rsid w:val="007D3E20"/>
    <w:rsid w:val="007F0116"/>
    <w:rsid w:val="008002E1"/>
    <w:rsid w:val="00814E66"/>
    <w:rsid w:val="008202CD"/>
    <w:rsid w:val="00854770"/>
    <w:rsid w:val="00863E2B"/>
    <w:rsid w:val="00876A96"/>
    <w:rsid w:val="008868DB"/>
    <w:rsid w:val="008974C5"/>
    <w:rsid w:val="008B2650"/>
    <w:rsid w:val="008C5511"/>
    <w:rsid w:val="008E314B"/>
    <w:rsid w:val="008F6EF0"/>
    <w:rsid w:val="0091224F"/>
    <w:rsid w:val="00913855"/>
    <w:rsid w:val="0093134C"/>
    <w:rsid w:val="009471D6"/>
    <w:rsid w:val="00965890"/>
    <w:rsid w:val="0096701B"/>
    <w:rsid w:val="009C00DF"/>
    <w:rsid w:val="009C6712"/>
    <w:rsid w:val="009E631F"/>
    <w:rsid w:val="00A072F0"/>
    <w:rsid w:val="00A23A5C"/>
    <w:rsid w:val="00A5492F"/>
    <w:rsid w:val="00AA7B6B"/>
    <w:rsid w:val="00AC4520"/>
    <w:rsid w:val="00AE2048"/>
    <w:rsid w:val="00AE4A12"/>
    <w:rsid w:val="00AF4ADC"/>
    <w:rsid w:val="00B02959"/>
    <w:rsid w:val="00B03974"/>
    <w:rsid w:val="00B12881"/>
    <w:rsid w:val="00B3147B"/>
    <w:rsid w:val="00B3729C"/>
    <w:rsid w:val="00B42E01"/>
    <w:rsid w:val="00B4484C"/>
    <w:rsid w:val="00B51F9F"/>
    <w:rsid w:val="00B9001D"/>
    <w:rsid w:val="00B94165"/>
    <w:rsid w:val="00B95C84"/>
    <w:rsid w:val="00BC0952"/>
    <w:rsid w:val="00BE4D94"/>
    <w:rsid w:val="00C2065E"/>
    <w:rsid w:val="00C273FB"/>
    <w:rsid w:val="00C311DE"/>
    <w:rsid w:val="00C664D7"/>
    <w:rsid w:val="00C80BE7"/>
    <w:rsid w:val="00C91328"/>
    <w:rsid w:val="00CA4553"/>
    <w:rsid w:val="00CC28C7"/>
    <w:rsid w:val="00CD1FA5"/>
    <w:rsid w:val="00CD3CF3"/>
    <w:rsid w:val="00CF0C41"/>
    <w:rsid w:val="00D04721"/>
    <w:rsid w:val="00D133C3"/>
    <w:rsid w:val="00D836CB"/>
    <w:rsid w:val="00D935B3"/>
    <w:rsid w:val="00DA3FD6"/>
    <w:rsid w:val="00DD230C"/>
    <w:rsid w:val="00DF4CEF"/>
    <w:rsid w:val="00E002D0"/>
    <w:rsid w:val="00E253B7"/>
    <w:rsid w:val="00E35EAF"/>
    <w:rsid w:val="00E407FA"/>
    <w:rsid w:val="00E44096"/>
    <w:rsid w:val="00E47E57"/>
    <w:rsid w:val="00E6759A"/>
    <w:rsid w:val="00E85D8E"/>
    <w:rsid w:val="00EA3748"/>
    <w:rsid w:val="00EA5257"/>
    <w:rsid w:val="00EB5D96"/>
    <w:rsid w:val="00EB6985"/>
    <w:rsid w:val="00ED19CD"/>
    <w:rsid w:val="00ED6459"/>
    <w:rsid w:val="00EE3769"/>
    <w:rsid w:val="00F01429"/>
    <w:rsid w:val="00F15589"/>
    <w:rsid w:val="00F23682"/>
    <w:rsid w:val="00F37E4F"/>
    <w:rsid w:val="00F53C79"/>
    <w:rsid w:val="00F6366A"/>
    <w:rsid w:val="00F63D67"/>
    <w:rsid w:val="00F8560E"/>
    <w:rsid w:val="00FA243C"/>
    <w:rsid w:val="00FA3422"/>
    <w:rsid w:val="00FB1A06"/>
    <w:rsid w:val="00FF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docId w15:val="{9FFA738F-BB24-4FEE-9717-8A7226CC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34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 w:id="138185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C5DF2-A91C-497C-84F9-B1D8B096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16</cp:revision>
  <cp:lastPrinted>2024-08-13T03:25:00Z</cp:lastPrinted>
  <dcterms:created xsi:type="dcterms:W3CDTF">2024-08-16T04:05:00Z</dcterms:created>
  <dcterms:modified xsi:type="dcterms:W3CDTF">2024-09-13T08:49:00Z</dcterms:modified>
</cp:coreProperties>
</file>