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86"/>
      </w:tblGrid>
      <w:tr w:rsidR="00B35588" w:rsidRPr="00B35588" w:rsidTr="00B35588">
        <w:tc>
          <w:tcPr>
            <w:tcW w:w="4536" w:type="dxa"/>
          </w:tcPr>
          <w:p w:rsidR="00B35588" w:rsidRPr="00B35588" w:rsidRDefault="00B35588" w:rsidP="00B35588">
            <w:pPr>
              <w:jc w:val="center"/>
              <w:rPr>
                <w:rFonts w:asciiTheme="majorHAnsi" w:eastAsia="Times New Roman" w:hAnsiTheme="majorHAnsi" w:cstheme="majorHAnsi"/>
                <w:b/>
                <w:bCs/>
                <w:color w:val="000000"/>
                <w:lang w:val="en-US" w:eastAsia="vi-VN"/>
              </w:rPr>
            </w:pPr>
            <w:r w:rsidRPr="00B35588">
              <w:rPr>
                <w:rFonts w:asciiTheme="majorHAnsi" w:eastAsia="Times New Roman" w:hAnsiTheme="majorHAnsi" w:cstheme="majorHAnsi"/>
                <w:b/>
                <w:bCs/>
                <w:color w:val="000000"/>
                <w:lang w:val="en-US" w:eastAsia="vi-VN"/>
              </w:rPr>
              <w:t>BỘ Y TẾ</w:t>
            </w:r>
          </w:p>
          <w:p w:rsidR="00B35588" w:rsidRPr="00B35588" w:rsidRDefault="00B35588" w:rsidP="00B35588">
            <w:pPr>
              <w:jc w:val="center"/>
              <w:rPr>
                <w:rFonts w:asciiTheme="majorHAnsi" w:eastAsia="Times New Roman" w:hAnsiTheme="majorHAnsi" w:cstheme="majorHAnsi"/>
                <w:b/>
                <w:bCs/>
                <w:color w:val="000000"/>
                <w:lang w:val="en-US" w:eastAsia="vi-VN"/>
              </w:rPr>
            </w:pPr>
            <w:r w:rsidRPr="00B35588">
              <w:rPr>
                <w:rFonts w:asciiTheme="majorHAnsi" w:eastAsia="Times New Roman" w:hAnsiTheme="majorHAnsi" w:cstheme="majorHAnsi"/>
                <w:b/>
                <w:bCs/>
                <w:noProof/>
                <w:color w:val="000000"/>
                <w:lang w:val="en-US"/>
              </w:rPr>
              <mc:AlternateContent>
                <mc:Choice Requires="wps">
                  <w:drawing>
                    <wp:anchor distT="0" distB="0" distL="114300" distR="114300" simplePos="0" relativeHeight="251657216" behindDoc="0" locked="0" layoutInCell="1" allowOverlap="1">
                      <wp:simplePos x="0" y="0"/>
                      <wp:positionH relativeFrom="column">
                        <wp:posOffset>745922</wp:posOffset>
                      </wp:positionH>
                      <wp:positionV relativeFrom="paragraph">
                        <wp:posOffset>204619</wp:posOffset>
                      </wp:positionV>
                      <wp:extent cx="1254868"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12548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809056"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8.75pt,16.1pt" to="157.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" strokecolor="black [3200]" strokeweight=".5pt">
                      <v:stroke joinstyle="miter"/>
                    </v:line>
                  </w:pict>
                </mc:Fallback>
              </mc:AlternateContent>
            </w:r>
            <w:r w:rsidRPr="00B35588">
              <w:rPr>
                <w:rFonts w:asciiTheme="majorHAnsi" w:eastAsia="Times New Roman" w:hAnsiTheme="majorHAnsi" w:cstheme="majorHAnsi"/>
                <w:b/>
                <w:bCs/>
                <w:color w:val="000000"/>
                <w:lang w:val="en-US" w:eastAsia="vi-VN"/>
              </w:rPr>
              <w:t>BỆNH VIỆN TW THÁI NGUYÊN</w:t>
            </w:r>
          </w:p>
          <w:p w:rsidR="00B35588" w:rsidRPr="00B35588" w:rsidRDefault="00B35588" w:rsidP="00B35588">
            <w:pPr>
              <w:spacing w:after="120"/>
              <w:jc w:val="center"/>
              <w:rPr>
                <w:rFonts w:asciiTheme="majorHAnsi" w:eastAsia="Times New Roman" w:hAnsiTheme="majorHAnsi" w:cstheme="majorHAnsi"/>
                <w:bCs/>
                <w:i/>
                <w:color w:val="000000"/>
                <w:lang w:val="en-US" w:eastAsia="vi-VN"/>
              </w:rPr>
            </w:pPr>
          </w:p>
          <w:p w:rsidR="00B35588" w:rsidRPr="00B35588" w:rsidRDefault="00B35588" w:rsidP="00B35588">
            <w:pPr>
              <w:spacing w:after="120"/>
              <w:jc w:val="center"/>
              <w:rPr>
                <w:rFonts w:asciiTheme="majorHAnsi" w:eastAsia="Times New Roman" w:hAnsiTheme="majorHAnsi" w:cstheme="majorHAnsi"/>
                <w:bCs/>
                <w:i/>
                <w:color w:val="000000"/>
                <w:lang w:val="en-US" w:eastAsia="vi-VN"/>
              </w:rPr>
            </w:pPr>
            <w:r w:rsidRPr="00B35588">
              <w:rPr>
                <w:rFonts w:asciiTheme="majorHAnsi" w:eastAsia="Times New Roman" w:hAnsiTheme="majorHAnsi" w:cstheme="majorHAnsi"/>
                <w:bCs/>
                <w:i/>
                <w:color w:val="000000"/>
                <w:lang w:val="en-US" w:eastAsia="vi-VN"/>
              </w:rPr>
              <w:t>Số:</w:t>
            </w:r>
            <w:r w:rsidR="00DC1E36">
              <w:rPr>
                <w:rFonts w:asciiTheme="majorHAnsi" w:eastAsia="Times New Roman" w:hAnsiTheme="majorHAnsi" w:cstheme="majorHAnsi"/>
                <w:bCs/>
                <w:i/>
                <w:color w:val="000000"/>
                <w:lang w:val="en-US" w:eastAsia="vi-VN"/>
              </w:rPr>
              <w:t>1058</w:t>
            </w:r>
            <w:bookmarkStart w:id="0" w:name="_GoBack"/>
            <w:bookmarkEnd w:id="0"/>
            <w:r w:rsidR="00B55D34">
              <w:rPr>
                <w:rFonts w:asciiTheme="majorHAnsi" w:eastAsia="Times New Roman" w:hAnsiTheme="majorHAnsi" w:cstheme="majorHAnsi"/>
                <w:bCs/>
                <w:i/>
                <w:color w:val="000000"/>
                <w:lang w:val="en-US" w:eastAsia="vi-VN"/>
              </w:rPr>
              <w:t>/</w:t>
            </w:r>
            <w:r w:rsidRPr="00B35588">
              <w:rPr>
                <w:rFonts w:asciiTheme="majorHAnsi" w:eastAsia="Times New Roman" w:hAnsiTheme="majorHAnsi" w:cstheme="majorHAnsi"/>
                <w:bCs/>
                <w:i/>
                <w:color w:val="000000"/>
                <w:lang w:val="en-US" w:eastAsia="vi-VN"/>
              </w:rPr>
              <w:t>CV</w:t>
            </w:r>
            <w:r w:rsidR="00B55D34">
              <w:rPr>
                <w:rFonts w:asciiTheme="majorHAnsi" w:eastAsia="Times New Roman" w:hAnsiTheme="majorHAnsi" w:cstheme="majorHAnsi"/>
                <w:bCs/>
                <w:i/>
                <w:color w:val="000000"/>
                <w:lang w:val="en-US" w:eastAsia="vi-VN"/>
              </w:rPr>
              <w:t>-</w:t>
            </w:r>
            <w:r w:rsidRPr="00B35588">
              <w:rPr>
                <w:rFonts w:asciiTheme="majorHAnsi" w:eastAsia="Times New Roman" w:hAnsiTheme="majorHAnsi" w:cstheme="majorHAnsi"/>
                <w:bCs/>
                <w:i/>
                <w:color w:val="000000"/>
                <w:lang w:val="en-US" w:eastAsia="vi-VN"/>
              </w:rPr>
              <w:t>BVTWTN</w:t>
            </w:r>
          </w:p>
          <w:p w:rsidR="00B35588" w:rsidRPr="00B35588" w:rsidRDefault="00B35588" w:rsidP="00B35588">
            <w:pPr>
              <w:spacing w:after="120"/>
              <w:jc w:val="center"/>
              <w:rPr>
                <w:rFonts w:asciiTheme="majorHAnsi" w:eastAsia="Times New Roman" w:hAnsiTheme="majorHAnsi" w:cstheme="majorHAnsi"/>
                <w:bCs/>
                <w:i/>
                <w:color w:val="000000"/>
                <w:lang w:val="en-US" w:eastAsia="vi-VN"/>
              </w:rPr>
            </w:pPr>
            <w:r w:rsidRPr="00B35588">
              <w:rPr>
                <w:rFonts w:asciiTheme="majorHAnsi" w:eastAsia="Times New Roman" w:hAnsiTheme="majorHAnsi" w:cstheme="majorHAnsi"/>
                <w:bCs/>
                <w:i/>
                <w:color w:val="000000"/>
                <w:lang w:val="en-US" w:eastAsia="vi-VN"/>
              </w:rPr>
              <w:t>V/v: Mời báo giá TBYT thuộc Dự án xây dựng TT HSTC và CT phục hồi và PTKTXH</w:t>
            </w:r>
          </w:p>
        </w:tc>
        <w:tc>
          <w:tcPr>
            <w:tcW w:w="5386" w:type="dxa"/>
          </w:tcPr>
          <w:p w:rsidR="00B35588" w:rsidRPr="00B35588" w:rsidRDefault="00B35588" w:rsidP="00B35588">
            <w:pPr>
              <w:jc w:val="center"/>
              <w:rPr>
                <w:rFonts w:asciiTheme="majorHAnsi" w:eastAsia="Times New Roman" w:hAnsiTheme="majorHAnsi" w:cstheme="majorHAnsi"/>
                <w:b/>
                <w:bCs/>
                <w:color w:val="000000"/>
                <w:lang w:val="en-US" w:eastAsia="vi-VN"/>
              </w:rPr>
            </w:pPr>
            <w:r w:rsidRPr="00B35588">
              <w:rPr>
                <w:rFonts w:asciiTheme="majorHAnsi" w:eastAsia="Times New Roman" w:hAnsiTheme="majorHAnsi" w:cstheme="majorHAnsi"/>
                <w:b/>
                <w:bCs/>
                <w:color w:val="000000"/>
                <w:lang w:val="en-US" w:eastAsia="vi-VN"/>
              </w:rPr>
              <w:t>CỘNG HÒA XÃ HỘI CHỦ NGHĨA VIỆT NAM</w:t>
            </w:r>
          </w:p>
          <w:p w:rsidR="00B35588" w:rsidRPr="00B35588" w:rsidRDefault="00B35588" w:rsidP="00B35588">
            <w:pPr>
              <w:jc w:val="center"/>
              <w:rPr>
                <w:rFonts w:asciiTheme="majorHAnsi" w:eastAsia="Times New Roman" w:hAnsiTheme="majorHAnsi" w:cstheme="majorHAnsi"/>
                <w:b/>
                <w:bCs/>
                <w:color w:val="000000"/>
                <w:lang w:val="en-US" w:eastAsia="vi-VN"/>
              </w:rPr>
            </w:pPr>
            <w:r w:rsidRPr="00B35588">
              <w:rPr>
                <w:rFonts w:asciiTheme="majorHAnsi" w:eastAsia="Times New Roman" w:hAnsiTheme="majorHAnsi" w:cstheme="majorHAnsi"/>
                <w:b/>
                <w:bCs/>
                <w:noProof/>
                <w:color w:val="000000"/>
                <w:lang w:val="en-US"/>
              </w:rPr>
              <mc:AlternateContent>
                <mc:Choice Requires="wps">
                  <w:drawing>
                    <wp:anchor distT="0" distB="0" distL="114300" distR="114300" simplePos="0" relativeHeight="251665408" behindDoc="0" locked="0" layoutInCell="1" allowOverlap="1">
                      <wp:simplePos x="0" y="0"/>
                      <wp:positionH relativeFrom="column">
                        <wp:posOffset>983020</wp:posOffset>
                      </wp:positionH>
                      <wp:positionV relativeFrom="paragraph">
                        <wp:posOffset>204619</wp:posOffset>
                      </wp:positionV>
                      <wp:extent cx="1322961"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13229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592285"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7.4pt,16.1pt" to="181.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" strokecolor="black [3200]" strokeweight=".5pt">
                      <v:stroke joinstyle="miter"/>
                    </v:line>
                  </w:pict>
                </mc:Fallback>
              </mc:AlternateContent>
            </w:r>
            <w:r w:rsidRPr="00B35588">
              <w:rPr>
                <w:rFonts w:asciiTheme="majorHAnsi" w:eastAsia="Times New Roman" w:hAnsiTheme="majorHAnsi" w:cstheme="majorHAnsi"/>
                <w:b/>
                <w:bCs/>
                <w:color w:val="000000"/>
                <w:lang w:val="en-US" w:eastAsia="vi-VN"/>
              </w:rPr>
              <w:t>Độc lập – Tự do –Hạnh phúc</w:t>
            </w:r>
          </w:p>
          <w:p w:rsidR="00B35588" w:rsidRPr="00B35588" w:rsidRDefault="00B35588" w:rsidP="00B35588">
            <w:pPr>
              <w:spacing w:after="120"/>
              <w:jc w:val="center"/>
              <w:rPr>
                <w:rFonts w:asciiTheme="majorHAnsi" w:eastAsia="Times New Roman" w:hAnsiTheme="majorHAnsi" w:cstheme="majorHAnsi"/>
                <w:b/>
                <w:bCs/>
                <w:color w:val="000000"/>
                <w:lang w:val="en-US" w:eastAsia="vi-VN"/>
              </w:rPr>
            </w:pPr>
          </w:p>
          <w:p w:rsidR="00B35588" w:rsidRPr="00B35588" w:rsidRDefault="00B35588" w:rsidP="00B35588">
            <w:pPr>
              <w:spacing w:after="120"/>
              <w:jc w:val="right"/>
              <w:rPr>
                <w:rFonts w:asciiTheme="majorHAnsi" w:eastAsia="Times New Roman" w:hAnsiTheme="majorHAnsi" w:cstheme="majorHAnsi"/>
                <w:bCs/>
                <w:i/>
                <w:color w:val="000000"/>
                <w:lang w:val="en-US" w:eastAsia="vi-VN"/>
              </w:rPr>
            </w:pPr>
            <w:r w:rsidRPr="00B35588">
              <w:rPr>
                <w:rFonts w:asciiTheme="majorHAnsi" w:eastAsia="Times New Roman" w:hAnsiTheme="majorHAnsi" w:cstheme="majorHAnsi"/>
                <w:bCs/>
                <w:i/>
                <w:color w:val="000000"/>
                <w:lang w:val="en-US" w:eastAsia="vi-VN"/>
              </w:rPr>
              <w:t xml:space="preserve"> Thái Nguyên, ngày 03 tháng 10 năm 2023</w:t>
            </w:r>
          </w:p>
        </w:tc>
      </w:tr>
    </w:tbl>
    <w:p w:rsidR="002628A3" w:rsidRPr="00B35588" w:rsidRDefault="002628A3" w:rsidP="002628A3">
      <w:pPr>
        <w:shd w:val="clear" w:color="auto" w:fill="FFFFFF"/>
        <w:spacing w:before="120" w:after="120" w:line="234" w:lineRule="atLeast"/>
        <w:jc w:val="center"/>
        <w:rPr>
          <w:rFonts w:asciiTheme="majorHAnsi" w:eastAsia="Times New Roman" w:hAnsiTheme="majorHAnsi" w:cstheme="majorHAnsi"/>
          <w:color w:val="000000"/>
          <w:sz w:val="28"/>
          <w:szCs w:val="28"/>
          <w:lang w:eastAsia="vi-VN"/>
        </w:rPr>
      </w:pPr>
      <w:r w:rsidRPr="00B35588">
        <w:rPr>
          <w:rFonts w:asciiTheme="majorHAnsi" w:eastAsia="Times New Roman" w:hAnsiTheme="majorHAnsi" w:cstheme="majorHAnsi"/>
          <w:b/>
          <w:bCs/>
          <w:color w:val="000000"/>
          <w:sz w:val="28"/>
          <w:szCs w:val="28"/>
          <w:lang w:eastAsia="vi-VN"/>
        </w:rPr>
        <w:t>YÊU CẦU BÁO GIÁ</w:t>
      </w:r>
      <w:r w:rsidRPr="00B35588">
        <w:rPr>
          <w:rFonts w:asciiTheme="majorHAnsi" w:eastAsia="Times New Roman" w:hAnsiTheme="majorHAnsi" w:cstheme="majorHAnsi"/>
          <w:b/>
          <w:bCs/>
          <w:color w:val="000000"/>
          <w:sz w:val="28"/>
          <w:szCs w:val="28"/>
          <w:vertAlign w:val="superscript"/>
          <w:lang w:eastAsia="vi-VN"/>
        </w:rPr>
        <w:t>(1)</w:t>
      </w:r>
    </w:p>
    <w:p w:rsidR="002628A3" w:rsidRPr="002628A3" w:rsidRDefault="002628A3" w:rsidP="002628A3">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b/>
          <w:bCs/>
          <w:color w:val="000000"/>
          <w:sz w:val="26"/>
          <w:szCs w:val="26"/>
          <w:lang w:eastAsia="vi-VN"/>
        </w:rPr>
        <w:t>Kính gửi: Các hãng sản xuất, nhà cung cấp tại Việt Nam</w:t>
      </w:r>
    </w:p>
    <w:p w:rsidR="002628A3" w:rsidRPr="002628A3" w:rsidRDefault="00700A91" w:rsidP="00B55D34">
      <w:pPr>
        <w:shd w:val="clear" w:color="auto" w:fill="FFFFFF"/>
        <w:spacing w:after="120" w:line="240" w:lineRule="auto"/>
        <w:ind w:right="-613" w:firstLine="426"/>
        <w:jc w:val="both"/>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val="en-US" w:eastAsia="vi-VN"/>
        </w:rPr>
        <w:t>Bệnh viện Trung ương Thái Nguyên</w:t>
      </w:r>
      <w:r w:rsidRPr="002628A3">
        <w:rPr>
          <w:rFonts w:asciiTheme="majorHAnsi" w:eastAsia="Times New Roman" w:hAnsiTheme="majorHAnsi" w:cstheme="majorHAnsi"/>
          <w:color w:val="000000"/>
          <w:sz w:val="26"/>
          <w:szCs w:val="26"/>
          <w:lang w:eastAsia="vi-VN"/>
        </w:rPr>
        <w:t> </w:t>
      </w:r>
      <w:r>
        <w:rPr>
          <w:rFonts w:asciiTheme="majorHAnsi" w:eastAsia="Times New Roman" w:hAnsiTheme="majorHAnsi" w:cstheme="majorHAnsi"/>
          <w:color w:val="000000"/>
          <w:sz w:val="26"/>
          <w:szCs w:val="26"/>
          <w:lang w:eastAsia="vi-VN"/>
        </w:rPr>
        <w:t>c</w:t>
      </w:r>
      <w:r w:rsidR="002628A3" w:rsidRPr="002628A3">
        <w:rPr>
          <w:rFonts w:asciiTheme="majorHAnsi" w:eastAsia="Times New Roman" w:hAnsiTheme="majorHAnsi" w:cstheme="majorHAnsi"/>
          <w:color w:val="000000"/>
          <w:sz w:val="26"/>
          <w:szCs w:val="26"/>
          <w:lang w:eastAsia="vi-VN"/>
        </w:rPr>
        <w:t xml:space="preserve">ó nhu cầu tiếp nhận báo giá để tham khảo, xây dựng giá gói thầu, làm cơ sở tổ chức lựa chọn nhà </w:t>
      </w:r>
      <w:r w:rsidR="002628A3" w:rsidRPr="00D645A4">
        <w:rPr>
          <w:rFonts w:asciiTheme="majorHAnsi" w:eastAsia="Times New Roman" w:hAnsiTheme="majorHAnsi" w:cstheme="majorHAnsi"/>
          <w:color w:val="000000"/>
          <w:sz w:val="26"/>
          <w:szCs w:val="26"/>
          <w:lang w:eastAsia="vi-VN"/>
        </w:rPr>
        <w:t>thầu cho gói thầu</w:t>
      </w:r>
      <w:r w:rsidR="00D645A4" w:rsidRPr="00D645A4">
        <w:rPr>
          <w:rFonts w:asciiTheme="majorHAnsi" w:eastAsia="Times New Roman" w:hAnsiTheme="majorHAnsi" w:cstheme="majorHAnsi"/>
          <w:color w:val="000000"/>
          <w:sz w:val="26"/>
          <w:szCs w:val="26"/>
          <w:lang w:val="en-US" w:eastAsia="vi-VN"/>
        </w:rPr>
        <w:t>: M</w:t>
      </w:r>
      <w:r w:rsidR="00D645A4">
        <w:rPr>
          <w:rFonts w:asciiTheme="majorHAnsi" w:eastAsia="Times New Roman" w:hAnsiTheme="majorHAnsi" w:cstheme="majorHAnsi"/>
          <w:color w:val="000000"/>
          <w:sz w:val="26"/>
          <w:szCs w:val="26"/>
          <w:lang w:val="en-US" w:eastAsia="vi-VN"/>
        </w:rPr>
        <w:t xml:space="preserve">ua sắm trang thiết bị </w:t>
      </w:r>
      <w:r w:rsidR="00B35588" w:rsidRPr="00B35588">
        <w:rPr>
          <w:rFonts w:asciiTheme="majorHAnsi" w:eastAsia="Times New Roman" w:hAnsiTheme="majorHAnsi" w:cstheme="majorHAnsi"/>
          <w:color w:val="000000"/>
          <w:sz w:val="26"/>
          <w:szCs w:val="26"/>
          <w:lang w:val="en-US" w:eastAsia="vi-VN"/>
        </w:rPr>
        <w:t>Dự án xây dựng Trung tâm hồi sức tích cực chống độc và mua sắm thiết bị Bệnh viện Trung ương Thái Nguyên thuộc danh mục Chương trình phục hồi và phát triển kinh tế xã hội</w:t>
      </w:r>
      <w:r w:rsidR="00D645A4">
        <w:rPr>
          <w:rFonts w:asciiTheme="majorHAnsi" w:eastAsia="Times New Roman" w:hAnsiTheme="majorHAnsi" w:cstheme="majorHAnsi"/>
          <w:color w:val="000000"/>
          <w:sz w:val="26"/>
          <w:szCs w:val="26"/>
          <w:lang w:val="en-US" w:eastAsia="vi-VN"/>
        </w:rPr>
        <w:t xml:space="preserve"> </w:t>
      </w:r>
      <w:r w:rsidR="002628A3" w:rsidRPr="00D645A4">
        <w:rPr>
          <w:rFonts w:asciiTheme="majorHAnsi" w:eastAsia="Times New Roman" w:hAnsiTheme="majorHAnsi" w:cstheme="majorHAnsi"/>
          <w:color w:val="000000"/>
          <w:sz w:val="26"/>
          <w:szCs w:val="26"/>
          <w:lang w:eastAsia="vi-VN"/>
        </w:rPr>
        <w:t>với nội dung cụ thể</w:t>
      </w:r>
      <w:r w:rsidR="002628A3" w:rsidRPr="002628A3">
        <w:rPr>
          <w:rFonts w:asciiTheme="majorHAnsi" w:eastAsia="Times New Roman" w:hAnsiTheme="majorHAnsi" w:cstheme="majorHAnsi"/>
          <w:color w:val="000000"/>
          <w:sz w:val="26"/>
          <w:szCs w:val="26"/>
          <w:lang w:eastAsia="vi-VN"/>
        </w:rPr>
        <w:t xml:space="preserve"> như sau:</w:t>
      </w:r>
    </w:p>
    <w:p w:rsidR="002628A3" w:rsidRPr="002628A3" w:rsidRDefault="002628A3" w:rsidP="00B55D34">
      <w:pPr>
        <w:shd w:val="clear" w:color="auto" w:fill="FFFFFF"/>
        <w:spacing w:after="120" w:line="240" w:lineRule="auto"/>
        <w:ind w:right="-613"/>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b/>
          <w:bCs/>
          <w:color w:val="000000"/>
          <w:sz w:val="26"/>
          <w:szCs w:val="26"/>
          <w:lang w:eastAsia="vi-VN"/>
        </w:rPr>
        <w:t>I. Thông tin của đơn vị yêu cầu báo giá</w:t>
      </w:r>
    </w:p>
    <w:p w:rsidR="002628A3" w:rsidRPr="002628A3" w:rsidRDefault="002628A3" w:rsidP="00B55D34">
      <w:pPr>
        <w:shd w:val="clear" w:color="auto" w:fill="FFFFFF"/>
        <w:spacing w:after="120" w:line="240" w:lineRule="auto"/>
        <w:ind w:right="-613"/>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color w:val="000000"/>
          <w:sz w:val="26"/>
          <w:szCs w:val="26"/>
          <w:lang w:eastAsia="vi-VN"/>
        </w:rPr>
        <w:t xml:space="preserve">1. Đơn vị yêu cầu báo giá: </w:t>
      </w:r>
      <w:r w:rsidR="00700A91">
        <w:rPr>
          <w:rFonts w:asciiTheme="majorHAnsi" w:eastAsia="Times New Roman" w:hAnsiTheme="majorHAnsi" w:cstheme="majorHAnsi"/>
          <w:color w:val="000000"/>
          <w:sz w:val="26"/>
          <w:szCs w:val="26"/>
          <w:lang w:val="en-US" w:eastAsia="vi-VN"/>
        </w:rPr>
        <w:t>Bệnh viện Trung ương Thái Nguyên</w:t>
      </w:r>
    </w:p>
    <w:p w:rsidR="00B35588" w:rsidRDefault="002628A3" w:rsidP="00B55D34">
      <w:pPr>
        <w:shd w:val="clear" w:color="auto" w:fill="FFFFFF"/>
        <w:spacing w:after="120" w:line="240" w:lineRule="auto"/>
        <w:ind w:right="-613"/>
        <w:jc w:val="both"/>
        <w:rPr>
          <w:rFonts w:asciiTheme="majorHAnsi" w:eastAsia="Times New Roman" w:hAnsiTheme="majorHAnsi" w:cstheme="majorHAnsi"/>
          <w:color w:val="000000"/>
          <w:sz w:val="26"/>
          <w:szCs w:val="26"/>
          <w:lang w:val="en-US" w:eastAsia="vi-VN"/>
        </w:rPr>
      </w:pPr>
      <w:r w:rsidRPr="002628A3">
        <w:rPr>
          <w:rFonts w:asciiTheme="majorHAnsi" w:eastAsia="Times New Roman" w:hAnsiTheme="majorHAnsi" w:cstheme="majorHAnsi"/>
          <w:color w:val="000000"/>
          <w:sz w:val="26"/>
          <w:szCs w:val="26"/>
          <w:lang w:eastAsia="vi-VN"/>
        </w:rPr>
        <w:t>2. Thông tin liên hệ của người chịu trách nhiệm tiếp nhận báo giá</w:t>
      </w:r>
      <w:r w:rsidR="00700A91">
        <w:rPr>
          <w:rFonts w:asciiTheme="majorHAnsi" w:eastAsia="Times New Roman" w:hAnsiTheme="majorHAnsi" w:cstheme="majorHAnsi"/>
          <w:color w:val="000000"/>
          <w:sz w:val="26"/>
          <w:szCs w:val="26"/>
          <w:lang w:val="en-US" w:eastAsia="vi-VN"/>
        </w:rPr>
        <w:t>:</w:t>
      </w:r>
      <w:r w:rsidR="00700A91" w:rsidRPr="00700A91">
        <w:rPr>
          <w:rFonts w:asciiTheme="majorHAnsi" w:eastAsia="Times New Roman" w:hAnsiTheme="majorHAnsi" w:cstheme="majorHAnsi"/>
          <w:color w:val="000000"/>
          <w:sz w:val="26"/>
          <w:szCs w:val="26"/>
          <w:lang w:val="en-US" w:eastAsia="vi-VN"/>
        </w:rPr>
        <w:t xml:space="preserve"> </w:t>
      </w:r>
    </w:p>
    <w:p w:rsidR="00700A91" w:rsidRDefault="0068651E" w:rsidP="00B55D34">
      <w:pPr>
        <w:shd w:val="clear" w:color="auto" w:fill="FFFFFF"/>
        <w:spacing w:after="120" w:line="240" w:lineRule="auto"/>
        <w:ind w:right="-613"/>
        <w:jc w:val="both"/>
        <w:rPr>
          <w:rFonts w:asciiTheme="majorHAnsi" w:eastAsia="Times New Roman" w:hAnsiTheme="majorHAnsi" w:cstheme="majorHAnsi"/>
          <w:color w:val="000000"/>
          <w:sz w:val="26"/>
          <w:szCs w:val="26"/>
          <w:lang w:val="en-US" w:eastAsia="vi-VN"/>
        </w:rPr>
      </w:pPr>
      <w:r>
        <w:rPr>
          <w:rFonts w:asciiTheme="majorHAnsi" w:eastAsia="Times New Roman" w:hAnsiTheme="majorHAnsi" w:cstheme="majorHAnsi"/>
          <w:color w:val="000000"/>
          <w:sz w:val="26"/>
          <w:szCs w:val="26"/>
          <w:lang w:val="en-US" w:eastAsia="vi-VN"/>
        </w:rPr>
        <w:t>KS.</w:t>
      </w:r>
      <w:r w:rsidR="00B35588">
        <w:rPr>
          <w:rFonts w:asciiTheme="majorHAnsi" w:eastAsia="Times New Roman" w:hAnsiTheme="majorHAnsi" w:cstheme="majorHAnsi"/>
          <w:color w:val="000000"/>
          <w:sz w:val="26"/>
          <w:szCs w:val="26"/>
          <w:lang w:val="en-US" w:eastAsia="vi-VN"/>
        </w:rPr>
        <w:t xml:space="preserve"> </w:t>
      </w:r>
      <w:r>
        <w:rPr>
          <w:rFonts w:asciiTheme="majorHAnsi" w:eastAsia="Times New Roman" w:hAnsiTheme="majorHAnsi" w:cstheme="majorHAnsi"/>
          <w:color w:val="000000"/>
          <w:sz w:val="26"/>
          <w:szCs w:val="26"/>
          <w:lang w:val="en-US" w:eastAsia="vi-VN"/>
        </w:rPr>
        <w:t>Hoàng Văn Biên - Điện thoại: 0912450051</w:t>
      </w:r>
    </w:p>
    <w:p w:rsidR="00B35588" w:rsidRPr="00844015" w:rsidRDefault="00B35588" w:rsidP="00B55D34">
      <w:pPr>
        <w:shd w:val="clear" w:color="auto" w:fill="FFFFFF"/>
        <w:spacing w:after="120" w:line="240" w:lineRule="auto"/>
        <w:ind w:right="-613"/>
        <w:jc w:val="both"/>
        <w:rPr>
          <w:rFonts w:asciiTheme="majorHAnsi" w:eastAsia="Times New Roman" w:hAnsiTheme="majorHAnsi" w:cstheme="majorHAnsi"/>
          <w:color w:val="000000"/>
          <w:sz w:val="26"/>
          <w:szCs w:val="26"/>
          <w:lang w:val="en-US" w:eastAsia="vi-VN"/>
        </w:rPr>
      </w:pPr>
      <w:r>
        <w:rPr>
          <w:rFonts w:asciiTheme="majorHAnsi" w:eastAsia="Times New Roman" w:hAnsiTheme="majorHAnsi" w:cstheme="majorHAnsi"/>
          <w:color w:val="000000"/>
          <w:sz w:val="26"/>
          <w:szCs w:val="26"/>
          <w:lang w:val="en-US" w:eastAsia="vi-VN"/>
        </w:rPr>
        <w:t>KS. Nguyễn Ngọc Mạnh – Điện thoại: 0795285285</w:t>
      </w:r>
    </w:p>
    <w:p w:rsidR="002628A3" w:rsidRPr="002628A3" w:rsidRDefault="002628A3" w:rsidP="00B55D34">
      <w:pPr>
        <w:shd w:val="clear" w:color="auto" w:fill="FFFFFF"/>
        <w:spacing w:after="120" w:line="240" w:lineRule="auto"/>
        <w:ind w:right="-613"/>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color w:val="000000"/>
          <w:sz w:val="26"/>
          <w:szCs w:val="26"/>
          <w:lang w:eastAsia="vi-VN"/>
        </w:rPr>
        <w:t>3.</w:t>
      </w:r>
      <w:r w:rsidR="00D645A4">
        <w:rPr>
          <w:rFonts w:asciiTheme="majorHAnsi" w:eastAsia="Times New Roman" w:hAnsiTheme="majorHAnsi" w:cstheme="majorHAnsi"/>
          <w:color w:val="000000"/>
          <w:sz w:val="26"/>
          <w:szCs w:val="26"/>
          <w:lang w:eastAsia="vi-VN"/>
        </w:rPr>
        <w:t xml:space="preserve"> Cách thức tiếp nhận báo giá:</w:t>
      </w:r>
    </w:p>
    <w:p w:rsidR="002628A3" w:rsidRPr="002628A3" w:rsidRDefault="002628A3" w:rsidP="00B55D34">
      <w:pPr>
        <w:shd w:val="clear" w:color="auto" w:fill="FFFFFF"/>
        <w:spacing w:after="120" w:line="240" w:lineRule="auto"/>
        <w:ind w:right="-613"/>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i/>
          <w:iCs/>
          <w:color w:val="000000"/>
          <w:sz w:val="26"/>
          <w:szCs w:val="26"/>
          <w:lang w:eastAsia="vi-VN"/>
        </w:rPr>
        <w:t>Ghi rõ cách tiếp nhận báo giá theo một trong các cách thức sau:</w:t>
      </w:r>
    </w:p>
    <w:p w:rsidR="00700A91" w:rsidRPr="00700A91" w:rsidRDefault="00700A91" w:rsidP="00B55D34">
      <w:pPr>
        <w:shd w:val="clear" w:color="auto" w:fill="FFFFFF"/>
        <w:spacing w:after="120" w:line="240" w:lineRule="auto"/>
        <w:ind w:right="-613"/>
        <w:jc w:val="both"/>
        <w:rPr>
          <w:rFonts w:asciiTheme="majorHAnsi" w:eastAsia="Times New Roman" w:hAnsiTheme="majorHAnsi" w:cstheme="majorHAnsi"/>
          <w:i/>
          <w:iCs/>
          <w:color w:val="000000"/>
          <w:sz w:val="26"/>
          <w:szCs w:val="26"/>
          <w:lang w:eastAsia="vi-VN"/>
        </w:rPr>
      </w:pPr>
      <w:r w:rsidRPr="00700A91">
        <w:rPr>
          <w:rFonts w:asciiTheme="majorHAnsi" w:eastAsia="Times New Roman" w:hAnsiTheme="majorHAnsi" w:cstheme="majorHAnsi"/>
          <w:i/>
          <w:iCs/>
          <w:color w:val="000000"/>
          <w:sz w:val="26"/>
          <w:szCs w:val="26"/>
          <w:lang w:eastAsia="vi-VN"/>
        </w:rPr>
        <w:t>- Nhận trực tiếp tại địa chỉ: Phòng Vật tư TTBYT – Bệnh viện Trung Ương Thái Nguyên, số 479,  đường Lương Ngọc Quyến, Thành phố Thái Nguyên</w:t>
      </w:r>
    </w:p>
    <w:p w:rsidR="00700A91" w:rsidRDefault="00700A91" w:rsidP="00B55D34">
      <w:pPr>
        <w:shd w:val="clear" w:color="auto" w:fill="FFFFFF"/>
        <w:spacing w:after="120" w:line="240" w:lineRule="auto"/>
        <w:ind w:right="-613"/>
        <w:jc w:val="both"/>
        <w:rPr>
          <w:rFonts w:asciiTheme="majorHAnsi" w:eastAsia="Times New Roman" w:hAnsiTheme="majorHAnsi" w:cstheme="majorHAnsi"/>
          <w:i/>
          <w:iCs/>
          <w:color w:val="000000"/>
          <w:sz w:val="26"/>
          <w:szCs w:val="26"/>
          <w:lang w:eastAsia="vi-VN"/>
        </w:rPr>
      </w:pPr>
      <w:r w:rsidRPr="00700A91">
        <w:rPr>
          <w:rFonts w:asciiTheme="majorHAnsi" w:eastAsia="Times New Roman" w:hAnsiTheme="majorHAnsi" w:cstheme="majorHAnsi"/>
          <w:i/>
          <w:iCs/>
          <w:color w:val="000000"/>
          <w:sz w:val="26"/>
          <w:szCs w:val="26"/>
          <w:lang w:eastAsia="vi-VN"/>
        </w:rPr>
        <w:t>- Hoặc chuyển phát tại địa chỉ: Phòng Vật tư TTBYT – Bệnh viện Trung Ương Thái Nguyên, số 479,  đường Lương Ngọc Quyến, Thành phố Thái Nguyên</w:t>
      </w:r>
    </w:p>
    <w:p w:rsidR="002628A3" w:rsidRPr="00700A91" w:rsidRDefault="002628A3" w:rsidP="00B55D34">
      <w:pPr>
        <w:shd w:val="clear" w:color="auto" w:fill="FFFFFF"/>
        <w:spacing w:after="120" w:line="240" w:lineRule="auto"/>
        <w:ind w:right="-613"/>
        <w:jc w:val="both"/>
        <w:rPr>
          <w:rFonts w:asciiTheme="majorHAnsi" w:eastAsia="Times New Roman" w:hAnsiTheme="majorHAnsi" w:cstheme="majorHAnsi"/>
          <w:color w:val="000000"/>
          <w:sz w:val="26"/>
          <w:szCs w:val="26"/>
          <w:lang w:val="en-US" w:eastAsia="vi-VN"/>
        </w:rPr>
      </w:pPr>
      <w:r w:rsidRPr="002628A3">
        <w:rPr>
          <w:rFonts w:asciiTheme="majorHAnsi" w:eastAsia="Times New Roman" w:hAnsiTheme="majorHAnsi" w:cstheme="majorHAnsi"/>
          <w:color w:val="000000"/>
          <w:sz w:val="26"/>
          <w:szCs w:val="26"/>
          <w:lang w:eastAsia="vi-VN"/>
        </w:rPr>
        <w:t xml:space="preserve">4. Thời hạn tiếp nhận báo giá: Từ 08h ngày </w:t>
      </w:r>
      <w:r w:rsidR="00B35588">
        <w:rPr>
          <w:rFonts w:asciiTheme="majorHAnsi" w:eastAsia="Times New Roman" w:hAnsiTheme="majorHAnsi" w:cstheme="majorHAnsi"/>
          <w:color w:val="000000"/>
          <w:sz w:val="26"/>
          <w:szCs w:val="26"/>
          <w:lang w:val="en-US" w:eastAsia="vi-VN"/>
        </w:rPr>
        <w:t>04</w:t>
      </w:r>
      <w:r w:rsidRPr="002628A3">
        <w:rPr>
          <w:rFonts w:asciiTheme="majorHAnsi" w:eastAsia="Times New Roman" w:hAnsiTheme="majorHAnsi" w:cstheme="majorHAnsi"/>
          <w:color w:val="000000"/>
          <w:sz w:val="26"/>
          <w:szCs w:val="26"/>
          <w:lang w:eastAsia="vi-VN"/>
        </w:rPr>
        <w:t xml:space="preserve"> tháng </w:t>
      </w:r>
      <w:r w:rsidR="00B35588">
        <w:rPr>
          <w:rFonts w:asciiTheme="majorHAnsi" w:eastAsia="Times New Roman" w:hAnsiTheme="majorHAnsi" w:cstheme="majorHAnsi"/>
          <w:color w:val="000000"/>
          <w:sz w:val="26"/>
          <w:szCs w:val="26"/>
          <w:lang w:val="en-US" w:eastAsia="vi-VN"/>
        </w:rPr>
        <w:t>10</w:t>
      </w:r>
      <w:r w:rsidRPr="002628A3">
        <w:rPr>
          <w:rFonts w:asciiTheme="majorHAnsi" w:eastAsia="Times New Roman" w:hAnsiTheme="majorHAnsi" w:cstheme="majorHAnsi"/>
          <w:color w:val="000000"/>
          <w:sz w:val="26"/>
          <w:szCs w:val="26"/>
          <w:lang w:eastAsia="vi-VN"/>
        </w:rPr>
        <w:t xml:space="preserve"> năm </w:t>
      </w:r>
      <w:r w:rsidR="00700A91">
        <w:rPr>
          <w:rFonts w:asciiTheme="majorHAnsi" w:eastAsia="Times New Roman" w:hAnsiTheme="majorHAnsi" w:cstheme="majorHAnsi"/>
          <w:color w:val="000000"/>
          <w:sz w:val="26"/>
          <w:szCs w:val="26"/>
          <w:lang w:val="en-US" w:eastAsia="vi-VN"/>
        </w:rPr>
        <w:t>2023</w:t>
      </w:r>
      <w:r w:rsidRPr="002628A3">
        <w:rPr>
          <w:rFonts w:asciiTheme="majorHAnsi" w:eastAsia="Times New Roman" w:hAnsiTheme="majorHAnsi" w:cstheme="majorHAnsi"/>
          <w:color w:val="000000"/>
          <w:sz w:val="26"/>
          <w:szCs w:val="26"/>
          <w:lang w:eastAsia="vi-VN"/>
        </w:rPr>
        <w:t xml:space="preserve"> đến trước 17h ngày </w:t>
      </w:r>
      <w:r w:rsidR="00700A91">
        <w:rPr>
          <w:rFonts w:asciiTheme="majorHAnsi" w:eastAsia="Times New Roman" w:hAnsiTheme="majorHAnsi" w:cstheme="majorHAnsi"/>
          <w:color w:val="000000"/>
          <w:sz w:val="26"/>
          <w:szCs w:val="26"/>
          <w:lang w:val="en-US" w:eastAsia="vi-VN"/>
        </w:rPr>
        <w:t>1</w:t>
      </w:r>
      <w:r w:rsidR="00B35588">
        <w:rPr>
          <w:rFonts w:asciiTheme="majorHAnsi" w:eastAsia="Times New Roman" w:hAnsiTheme="majorHAnsi" w:cstheme="majorHAnsi"/>
          <w:color w:val="000000"/>
          <w:sz w:val="26"/>
          <w:szCs w:val="26"/>
          <w:lang w:val="en-US" w:eastAsia="vi-VN"/>
        </w:rPr>
        <w:t>7</w:t>
      </w:r>
      <w:r w:rsidRPr="002628A3">
        <w:rPr>
          <w:rFonts w:asciiTheme="majorHAnsi" w:eastAsia="Times New Roman" w:hAnsiTheme="majorHAnsi" w:cstheme="majorHAnsi"/>
          <w:color w:val="000000"/>
          <w:sz w:val="26"/>
          <w:szCs w:val="26"/>
          <w:lang w:eastAsia="vi-VN"/>
        </w:rPr>
        <w:t xml:space="preserve"> tháng </w:t>
      </w:r>
      <w:r w:rsidR="00B35588">
        <w:rPr>
          <w:rFonts w:asciiTheme="majorHAnsi" w:eastAsia="Times New Roman" w:hAnsiTheme="majorHAnsi" w:cstheme="majorHAnsi"/>
          <w:color w:val="000000"/>
          <w:sz w:val="26"/>
          <w:szCs w:val="26"/>
          <w:lang w:val="en-US" w:eastAsia="vi-VN"/>
        </w:rPr>
        <w:t>10</w:t>
      </w:r>
      <w:r w:rsidRPr="002628A3">
        <w:rPr>
          <w:rFonts w:asciiTheme="majorHAnsi" w:eastAsia="Times New Roman" w:hAnsiTheme="majorHAnsi" w:cstheme="majorHAnsi"/>
          <w:color w:val="000000"/>
          <w:sz w:val="26"/>
          <w:szCs w:val="26"/>
          <w:lang w:eastAsia="vi-VN"/>
        </w:rPr>
        <w:t xml:space="preserve"> năm </w:t>
      </w:r>
      <w:r w:rsidR="00700A91">
        <w:rPr>
          <w:rFonts w:asciiTheme="majorHAnsi" w:eastAsia="Times New Roman" w:hAnsiTheme="majorHAnsi" w:cstheme="majorHAnsi"/>
          <w:color w:val="000000"/>
          <w:sz w:val="26"/>
          <w:szCs w:val="26"/>
          <w:lang w:val="en-US" w:eastAsia="vi-VN"/>
        </w:rPr>
        <w:t>2023.</w:t>
      </w:r>
    </w:p>
    <w:p w:rsidR="002628A3" w:rsidRPr="002628A3" w:rsidRDefault="002628A3" w:rsidP="00B55D34">
      <w:pPr>
        <w:shd w:val="clear" w:color="auto" w:fill="FFFFFF"/>
        <w:spacing w:after="120" w:line="240" w:lineRule="auto"/>
        <w:ind w:right="-613"/>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color w:val="000000"/>
          <w:sz w:val="26"/>
          <w:szCs w:val="26"/>
          <w:lang w:eastAsia="vi-VN"/>
        </w:rPr>
        <w:t>Các báo giá nhận được sau thời điểm nêu trên sẽ không được xem xét.</w:t>
      </w:r>
    </w:p>
    <w:p w:rsidR="00700A91" w:rsidRPr="00844015" w:rsidRDefault="002628A3" w:rsidP="00B55D34">
      <w:pPr>
        <w:shd w:val="clear" w:color="auto" w:fill="FFFFFF"/>
        <w:spacing w:after="120" w:line="240" w:lineRule="auto"/>
        <w:ind w:right="-613"/>
        <w:jc w:val="both"/>
        <w:rPr>
          <w:rFonts w:asciiTheme="majorHAnsi" w:eastAsia="Times New Roman" w:hAnsiTheme="majorHAnsi" w:cstheme="majorHAnsi"/>
          <w:color w:val="000000"/>
          <w:sz w:val="26"/>
          <w:szCs w:val="26"/>
          <w:lang w:val="en-US" w:eastAsia="vi-VN"/>
        </w:rPr>
      </w:pPr>
      <w:r w:rsidRPr="002628A3">
        <w:rPr>
          <w:rFonts w:asciiTheme="majorHAnsi" w:eastAsia="Times New Roman" w:hAnsiTheme="majorHAnsi" w:cstheme="majorHAnsi"/>
          <w:color w:val="000000"/>
          <w:sz w:val="26"/>
          <w:szCs w:val="26"/>
          <w:lang w:eastAsia="vi-VN"/>
        </w:rPr>
        <w:t xml:space="preserve">5. Thời hạn có hiệu lực của báo giá: </w:t>
      </w:r>
      <w:r w:rsidR="00700A91" w:rsidRPr="002628A3">
        <w:rPr>
          <w:rFonts w:asciiTheme="majorHAnsi" w:eastAsia="Times New Roman" w:hAnsiTheme="majorHAnsi" w:cstheme="majorHAnsi"/>
          <w:color w:val="000000"/>
          <w:sz w:val="26"/>
          <w:szCs w:val="26"/>
          <w:lang w:eastAsia="vi-VN"/>
        </w:rPr>
        <w:t>Tối thiểu</w:t>
      </w:r>
      <w:r w:rsidR="00700A91">
        <w:rPr>
          <w:rFonts w:asciiTheme="majorHAnsi" w:eastAsia="Times New Roman" w:hAnsiTheme="majorHAnsi" w:cstheme="majorHAnsi"/>
          <w:color w:val="000000"/>
          <w:sz w:val="26"/>
          <w:szCs w:val="26"/>
          <w:lang w:val="en-US" w:eastAsia="vi-VN"/>
        </w:rPr>
        <w:t xml:space="preserve"> 150</w:t>
      </w:r>
      <w:r w:rsidR="00700A91">
        <w:rPr>
          <w:rFonts w:asciiTheme="majorHAnsi" w:eastAsia="Times New Roman" w:hAnsiTheme="majorHAnsi" w:cstheme="majorHAnsi"/>
          <w:color w:val="000000"/>
          <w:sz w:val="26"/>
          <w:szCs w:val="26"/>
          <w:lang w:eastAsia="vi-VN"/>
        </w:rPr>
        <w:t xml:space="preserve"> ngày</w:t>
      </w:r>
      <w:r w:rsidR="00700A91" w:rsidRPr="002628A3">
        <w:rPr>
          <w:rFonts w:asciiTheme="majorHAnsi" w:eastAsia="Times New Roman" w:hAnsiTheme="majorHAnsi" w:cstheme="majorHAnsi"/>
          <w:color w:val="000000"/>
          <w:sz w:val="26"/>
          <w:szCs w:val="26"/>
          <w:lang w:eastAsia="vi-VN"/>
        </w:rPr>
        <w:t xml:space="preserve">, kể từ ngày </w:t>
      </w:r>
      <w:r w:rsidR="00700A91">
        <w:rPr>
          <w:rFonts w:asciiTheme="majorHAnsi" w:eastAsia="Times New Roman" w:hAnsiTheme="majorHAnsi" w:cstheme="majorHAnsi"/>
          <w:color w:val="000000"/>
          <w:sz w:val="26"/>
          <w:szCs w:val="26"/>
          <w:lang w:val="en-US" w:eastAsia="vi-VN"/>
        </w:rPr>
        <w:t>1</w:t>
      </w:r>
      <w:r w:rsidR="00B35588">
        <w:rPr>
          <w:rFonts w:asciiTheme="majorHAnsi" w:eastAsia="Times New Roman" w:hAnsiTheme="majorHAnsi" w:cstheme="majorHAnsi"/>
          <w:color w:val="000000"/>
          <w:sz w:val="26"/>
          <w:szCs w:val="26"/>
          <w:lang w:val="en-US" w:eastAsia="vi-VN"/>
        </w:rPr>
        <w:t>7</w:t>
      </w:r>
      <w:r w:rsidR="00700A91" w:rsidRPr="002628A3">
        <w:rPr>
          <w:rFonts w:asciiTheme="majorHAnsi" w:eastAsia="Times New Roman" w:hAnsiTheme="majorHAnsi" w:cstheme="majorHAnsi"/>
          <w:color w:val="000000"/>
          <w:sz w:val="26"/>
          <w:szCs w:val="26"/>
          <w:lang w:eastAsia="vi-VN"/>
        </w:rPr>
        <w:t xml:space="preserve"> tháng</w:t>
      </w:r>
      <w:r w:rsidR="00700A91">
        <w:rPr>
          <w:rFonts w:asciiTheme="majorHAnsi" w:eastAsia="Times New Roman" w:hAnsiTheme="majorHAnsi" w:cstheme="majorHAnsi"/>
          <w:color w:val="000000"/>
          <w:sz w:val="26"/>
          <w:szCs w:val="26"/>
          <w:lang w:val="en-US" w:eastAsia="vi-VN"/>
        </w:rPr>
        <w:t xml:space="preserve"> </w:t>
      </w:r>
      <w:r w:rsidR="00B35588">
        <w:rPr>
          <w:rFonts w:asciiTheme="majorHAnsi" w:eastAsia="Times New Roman" w:hAnsiTheme="majorHAnsi" w:cstheme="majorHAnsi"/>
          <w:color w:val="000000"/>
          <w:sz w:val="26"/>
          <w:szCs w:val="26"/>
          <w:lang w:val="en-US" w:eastAsia="vi-VN"/>
        </w:rPr>
        <w:t>10</w:t>
      </w:r>
      <w:r w:rsidR="00700A91">
        <w:rPr>
          <w:rFonts w:asciiTheme="majorHAnsi" w:eastAsia="Times New Roman" w:hAnsiTheme="majorHAnsi" w:cstheme="majorHAnsi"/>
          <w:color w:val="000000"/>
          <w:sz w:val="26"/>
          <w:szCs w:val="26"/>
          <w:lang w:val="en-US" w:eastAsia="vi-VN"/>
        </w:rPr>
        <w:t xml:space="preserve"> </w:t>
      </w:r>
      <w:r w:rsidR="00700A91" w:rsidRPr="002628A3">
        <w:rPr>
          <w:rFonts w:asciiTheme="majorHAnsi" w:eastAsia="Times New Roman" w:hAnsiTheme="majorHAnsi" w:cstheme="majorHAnsi"/>
          <w:color w:val="000000"/>
          <w:sz w:val="26"/>
          <w:szCs w:val="26"/>
          <w:lang w:eastAsia="vi-VN"/>
        </w:rPr>
        <w:t xml:space="preserve">năm </w:t>
      </w:r>
      <w:r w:rsidR="00700A91">
        <w:rPr>
          <w:rFonts w:asciiTheme="majorHAnsi" w:eastAsia="Times New Roman" w:hAnsiTheme="majorHAnsi" w:cstheme="majorHAnsi"/>
          <w:color w:val="000000"/>
          <w:sz w:val="26"/>
          <w:szCs w:val="26"/>
          <w:lang w:val="en-US" w:eastAsia="vi-VN"/>
        </w:rPr>
        <w:t>2023.</w:t>
      </w:r>
    </w:p>
    <w:p w:rsidR="002628A3" w:rsidRPr="002628A3" w:rsidRDefault="002628A3" w:rsidP="00B55D34">
      <w:pPr>
        <w:shd w:val="clear" w:color="auto" w:fill="FFFFFF"/>
        <w:spacing w:after="120" w:line="240" w:lineRule="auto"/>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b/>
          <w:bCs/>
          <w:color w:val="000000"/>
          <w:sz w:val="26"/>
          <w:szCs w:val="26"/>
          <w:lang w:eastAsia="vi-VN"/>
        </w:rPr>
        <w:t>II. Nội dung yêu cầu báo giá:</w:t>
      </w:r>
    </w:p>
    <w:p w:rsidR="002628A3" w:rsidRDefault="002628A3" w:rsidP="00B55D34">
      <w:pPr>
        <w:shd w:val="clear" w:color="auto" w:fill="FFFFFF"/>
        <w:spacing w:after="120" w:line="240" w:lineRule="auto"/>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color w:val="000000"/>
          <w:sz w:val="26"/>
          <w:szCs w:val="26"/>
          <w:lang w:eastAsia="vi-VN"/>
        </w:rPr>
        <w:t xml:space="preserve">1. </w:t>
      </w:r>
      <w:r w:rsidR="00B35588">
        <w:rPr>
          <w:rFonts w:asciiTheme="majorHAnsi" w:eastAsia="Times New Roman" w:hAnsiTheme="majorHAnsi" w:cstheme="majorHAnsi"/>
          <w:color w:val="000000"/>
          <w:sz w:val="26"/>
          <w:szCs w:val="26"/>
          <w:lang w:eastAsia="vi-VN"/>
        </w:rPr>
        <w:t>Danh mục thiết bị y tế</w:t>
      </w:r>
      <w:r w:rsidR="00B35588">
        <w:rPr>
          <w:rFonts w:asciiTheme="majorHAnsi" w:eastAsia="Times New Roman" w:hAnsiTheme="majorHAnsi" w:cstheme="majorHAnsi"/>
          <w:color w:val="000000"/>
          <w:sz w:val="26"/>
          <w:szCs w:val="26"/>
          <w:lang w:val="en-US" w:eastAsia="vi-VN"/>
        </w:rPr>
        <w:t xml:space="preserve">: </w:t>
      </w:r>
    </w:p>
    <w:tbl>
      <w:tblPr>
        <w:tblW w:w="5171" w:type="pct"/>
        <w:tblCellSpacing w:w="0" w:type="dxa"/>
        <w:tblCellMar>
          <w:left w:w="0" w:type="dxa"/>
          <w:right w:w="0" w:type="dxa"/>
        </w:tblCellMar>
        <w:tblLook w:val="04A0" w:firstRow="1" w:lastRow="0" w:firstColumn="1" w:lastColumn="0" w:noHBand="0" w:noVBand="1"/>
      </w:tblPr>
      <w:tblGrid>
        <w:gridCol w:w="704"/>
        <w:gridCol w:w="2731"/>
        <w:gridCol w:w="3035"/>
        <w:gridCol w:w="1631"/>
        <w:gridCol w:w="1275"/>
      </w:tblGrid>
      <w:tr w:rsidR="002628A3" w:rsidRPr="002F0653" w:rsidTr="000B355B">
        <w:trPr>
          <w:trHeight w:val="397"/>
          <w:tblHeader/>
          <w:tblCellSpacing w:w="0" w:type="dxa"/>
        </w:trPr>
        <w:tc>
          <w:tcPr>
            <w:tcW w:w="375" w:type="pct"/>
            <w:tcBorders>
              <w:top w:val="single" w:sz="8" w:space="0" w:color="auto"/>
              <w:left w:val="single" w:sz="8" w:space="0" w:color="auto"/>
              <w:bottom w:val="single" w:sz="8" w:space="0" w:color="auto"/>
              <w:right w:val="single" w:sz="8" w:space="0" w:color="auto"/>
            </w:tcBorders>
            <w:vAlign w:val="center"/>
            <w:hideMark/>
          </w:tcPr>
          <w:p w:rsidR="002628A3" w:rsidRPr="002F0653" w:rsidRDefault="002628A3" w:rsidP="00B55D34">
            <w:pPr>
              <w:spacing w:before="120" w:after="120" w:line="240" w:lineRule="auto"/>
              <w:jc w:val="center"/>
              <w:rPr>
                <w:rFonts w:ascii="Times New Roman" w:eastAsia="Times New Roman" w:hAnsi="Times New Roman" w:cs="Times New Roman"/>
                <w:sz w:val="26"/>
                <w:szCs w:val="26"/>
                <w:lang w:eastAsia="vi-VN"/>
              </w:rPr>
            </w:pPr>
            <w:r w:rsidRPr="002F0653">
              <w:rPr>
                <w:rFonts w:ascii="Times New Roman" w:eastAsia="Times New Roman" w:hAnsi="Times New Roman" w:cs="Times New Roman"/>
                <w:b/>
                <w:bCs/>
                <w:sz w:val="26"/>
                <w:szCs w:val="26"/>
                <w:lang w:eastAsia="vi-VN"/>
              </w:rPr>
              <w:t>STT</w:t>
            </w:r>
          </w:p>
        </w:tc>
        <w:tc>
          <w:tcPr>
            <w:tcW w:w="1456" w:type="pct"/>
            <w:tcBorders>
              <w:top w:val="single" w:sz="8" w:space="0" w:color="auto"/>
              <w:left w:val="nil"/>
              <w:bottom w:val="single" w:sz="8" w:space="0" w:color="auto"/>
              <w:right w:val="single" w:sz="8" w:space="0" w:color="auto"/>
            </w:tcBorders>
            <w:vAlign w:val="center"/>
            <w:hideMark/>
          </w:tcPr>
          <w:p w:rsidR="002628A3" w:rsidRPr="002F0653" w:rsidRDefault="002628A3" w:rsidP="00B55D34">
            <w:pPr>
              <w:spacing w:before="120" w:after="120" w:line="240" w:lineRule="auto"/>
              <w:jc w:val="center"/>
              <w:rPr>
                <w:rFonts w:ascii="Times New Roman" w:eastAsia="Times New Roman" w:hAnsi="Times New Roman" w:cs="Times New Roman"/>
                <w:sz w:val="26"/>
                <w:szCs w:val="26"/>
                <w:lang w:eastAsia="vi-VN"/>
              </w:rPr>
            </w:pPr>
            <w:r w:rsidRPr="002F0653">
              <w:rPr>
                <w:rFonts w:ascii="Times New Roman" w:eastAsia="Times New Roman" w:hAnsi="Times New Roman" w:cs="Times New Roman"/>
                <w:b/>
                <w:bCs/>
                <w:sz w:val="26"/>
                <w:szCs w:val="26"/>
                <w:lang w:eastAsia="vi-VN"/>
              </w:rPr>
              <w:t>Danh mục</w:t>
            </w:r>
          </w:p>
        </w:tc>
        <w:tc>
          <w:tcPr>
            <w:tcW w:w="1618" w:type="pct"/>
            <w:tcBorders>
              <w:top w:val="single" w:sz="8" w:space="0" w:color="auto"/>
              <w:left w:val="nil"/>
              <w:bottom w:val="single" w:sz="8" w:space="0" w:color="auto"/>
              <w:right w:val="single" w:sz="8" w:space="0" w:color="auto"/>
            </w:tcBorders>
            <w:vAlign w:val="center"/>
            <w:hideMark/>
          </w:tcPr>
          <w:p w:rsidR="002628A3" w:rsidRPr="002F0653" w:rsidRDefault="002628A3" w:rsidP="00B55D34">
            <w:pPr>
              <w:spacing w:before="120" w:after="120" w:line="240" w:lineRule="auto"/>
              <w:jc w:val="center"/>
              <w:rPr>
                <w:rFonts w:ascii="Times New Roman" w:eastAsia="Times New Roman" w:hAnsi="Times New Roman" w:cs="Times New Roman"/>
                <w:sz w:val="26"/>
                <w:szCs w:val="26"/>
                <w:lang w:eastAsia="vi-VN"/>
              </w:rPr>
            </w:pPr>
            <w:r w:rsidRPr="002F0653">
              <w:rPr>
                <w:rFonts w:ascii="Times New Roman" w:eastAsia="Times New Roman" w:hAnsi="Times New Roman" w:cs="Times New Roman"/>
                <w:b/>
                <w:bCs/>
                <w:sz w:val="26"/>
                <w:szCs w:val="26"/>
                <w:lang w:eastAsia="vi-VN"/>
              </w:rPr>
              <w:t xml:space="preserve">Mô tả yêu cầu về tính năng, thông số kỹ thuật </w:t>
            </w:r>
          </w:p>
        </w:tc>
        <w:tc>
          <w:tcPr>
            <w:tcW w:w="870" w:type="pct"/>
            <w:tcBorders>
              <w:top w:val="single" w:sz="8" w:space="0" w:color="auto"/>
              <w:left w:val="nil"/>
              <w:bottom w:val="single" w:sz="8" w:space="0" w:color="auto"/>
              <w:right w:val="single" w:sz="8" w:space="0" w:color="auto"/>
            </w:tcBorders>
            <w:vAlign w:val="center"/>
            <w:hideMark/>
          </w:tcPr>
          <w:p w:rsidR="002628A3" w:rsidRPr="002F0653" w:rsidRDefault="002628A3" w:rsidP="00B55D34">
            <w:pPr>
              <w:spacing w:before="120" w:after="120" w:line="240" w:lineRule="auto"/>
              <w:jc w:val="center"/>
              <w:rPr>
                <w:rFonts w:ascii="Times New Roman" w:eastAsia="Times New Roman" w:hAnsi="Times New Roman" w:cs="Times New Roman"/>
                <w:sz w:val="26"/>
                <w:szCs w:val="26"/>
                <w:lang w:eastAsia="vi-VN"/>
              </w:rPr>
            </w:pPr>
            <w:r w:rsidRPr="002F0653">
              <w:rPr>
                <w:rFonts w:ascii="Times New Roman" w:eastAsia="Times New Roman" w:hAnsi="Times New Roman" w:cs="Times New Roman"/>
                <w:b/>
                <w:bCs/>
                <w:sz w:val="26"/>
                <w:szCs w:val="26"/>
                <w:lang w:eastAsia="vi-VN"/>
              </w:rPr>
              <w:t>Số lượng/khối lượng</w:t>
            </w:r>
          </w:p>
        </w:tc>
        <w:tc>
          <w:tcPr>
            <w:tcW w:w="680" w:type="pct"/>
            <w:tcBorders>
              <w:top w:val="single" w:sz="8" w:space="0" w:color="auto"/>
              <w:left w:val="nil"/>
              <w:bottom w:val="single" w:sz="8" w:space="0" w:color="auto"/>
              <w:right w:val="single" w:sz="8" w:space="0" w:color="auto"/>
            </w:tcBorders>
            <w:vAlign w:val="center"/>
            <w:hideMark/>
          </w:tcPr>
          <w:p w:rsidR="002628A3" w:rsidRPr="002F0653" w:rsidRDefault="002628A3" w:rsidP="00B55D34">
            <w:pPr>
              <w:spacing w:before="120" w:after="120" w:line="240" w:lineRule="auto"/>
              <w:jc w:val="center"/>
              <w:rPr>
                <w:rFonts w:ascii="Times New Roman" w:eastAsia="Times New Roman" w:hAnsi="Times New Roman" w:cs="Times New Roman"/>
                <w:sz w:val="26"/>
                <w:szCs w:val="26"/>
                <w:lang w:eastAsia="vi-VN"/>
              </w:rPr>
            </w:pPr>
            <w:r w:rsidRPr="002F0653">
              <w:rPr>
                <w:rFonts w:ascii="Times New Roman" w:eastAsia="Times New Roman" w:hAnsi="Times New Roman" w:cs="Times New Roman"/>
                <w:b/>
                <w:bCs/>
                <w:sz w:val="26"/>
                <w:szCs w:val="26"/>
                <w:lang w:eastAsia="vi-VN"/>
              </w:rPr>
              <w:t>Đơn vị tính</w:t>
            </w:r>
          </w:p>
        </w:tc>
      </w:tr>
      <w:tr w:rsidR="008C22E6" w:rsidRPr="002F0653" w:rsidTr="000B355B">
        <w:trPr>
          <w:trHeight w:val="397"/>
          <w:tblCellSpacing w:w="0" w:type="dxa"/>
        </w:trPr>
        <w:tc>
          <w:tcPr>
            <w:tcW w:w="375" w:type="pct"/>
            <w:tcBorders>
              <w:top w:val="nil"/>
              <w:left w:val="single" w:sz="8" w:space="0" w:color="auto"/>
              <w:bottom w:val="single" w:sz="8" w:space="0" w:color="auto"/>
              <w:right w:val="single" w:sz="8" w:space="0" w:color="auto"/>
            </w:tcBorders>
            <w:vAlign w:val="center"/>
          </w:tcPr>
          <w:p w:rsidR="008C22E6" w:rsidRPr="002F0653" w:rsidRDefault="008C22E6" w:rsidP="000B355B">
            <w:pPr>
              <w:pStyle w:val="ListParagraph"/>
              <w:numPr>
                <w:ilvl w:val="0"/>
                <w:numId w:val="4"/>
              </w:numPr>
              <w:spacing w:before="120" w:after="120" w:line="240" w:lineRule="auto"/>
              <w:jc w:val="center"/>
              <w:rPr>
                <w:rFonts w:ascii="Times New Roman" w:eastAsia="Times New Roman" w:hAnsi="Times New Roman" w:cs="Times New Roman"/>
                <w:sz w:val="26"/>
                <w:szCs w:val="26"/>
                <w:lang w:eastAsia="vi-VN"/>
              </w:rPr>
            </w:pPr>
          </w:p>
        </w:tc>
        <w:tc>
          <w:tcPr>
            <w:tcW w:w="1456" w:type="pct"/>
            <w:tcBorders>
              <w:top w:val="nil"/>
              <w:left w:val="nil"/>
              <w:bottom w:val="single" w:sz="8" w:space="0" w:color="auto"/>
              <w:right w:val="single" w:sz="8" w:space="0" w:color="auto"/>
            </w:tcBorders>
            <w:vAlign w:val="center"/>
          </w:tcPr>
          <w:p w:rsidR="008C22E6" w:rsidRPr="002F0653" w:rsidRDefault="008C22E6" w:rsidP="00B55D34">
            <w:pPr>
              <w:spacing w:line="240" w:lineRule="auto"/>
              <w:ind w:left="162" w:right="125"/>
              <w:rPr>
                <w:rFonts w:ascii="Times New Roman" w:hAnsi="Times New Roman" w:cs="Times New Roman"/>
                <w:sz w:val="26"/>
                <w:szCs w:val="26"/>
              </w:rPr>
            </w:pPr>
            <w:r w:rsidRPr="002F0653">
              <w:rPr>
                <w:rFonts w:ascii="Times New Roman" w:hAnsi="Times New Roman" w:cs="Times New Roman"/>
                <w:sz w:val="26"/>
                <w:szCs w:val="26"/>
              </w:rPr>
              <w:t xml:space="preserve">Hệ thống nội soi tiêu hóa dạ dày và đại tràng </w:t>
            </w:r>
          </w:p>
        </w:tc>
        <w:tc>
          <w:tcPr>
            <w:tcW w:w="1618" w:type="pct"/>
            <w:tcBorders>
              <w:top w:val="nil"/>
              <w:left w:val="nil"/>
              <w:bottom w:val="single" w:sz="8" w:space="0" w:color="auto"/>
              <w:right w:val="single" w:sz="8" w:space="0" w:color="auto"/>
            </w:tcBorders>
            <w:vAlign w:val="center"/>
          </w:tcPr>
          <w:p w:rsidR="008C22E6" w:rsidRPr="002F0653" w:rsidRDefault="008C22E6" w:rsidP="00B55D34">
            <w:pPr>
              <w:spacing w:before="120" w:after="120" w:line="240" w:lineRule="auto"/>
              <w:ind w:left="128"/>
              <w:jc w:val="center"/>
              <w:rPr>
                <w:rFonts w:ascii="Times New Roman" w:eastAsia="Times New Roman" w:hAnsi="Times New Roman" w:cs="Times New Roman"/>
                <w:sz w:val="26"/>
                <w:szCs w:val="26"/>
                <w:lang w:eastAsia="vi-VN"/>
              </w:rPr>
            </w:pPr>
            <w:r w:rsidRPr="002F0653">
              <w:rPr>
                <w:rFonts w:ascii="Times New Roman" w:eastAsia="Times New Roman" w:hAnsi="Times New Roman" w:cs="Times New Roman"/>
                <w:sz w:val="26"/>
                <w:szCs w:val="26"/>
                <w:lang w:eastAsia="vi-VN"/>
              </w:rPr>
              <w:t xml:space="preserve">Mô tả cụ thể tại </w:t>
            </w:r>
            <w:r>
              <w:rPr>
                <w:rFonts w:ascii="Times New Roman" w:eastAsia="Times New Roman" w:hAnsi="Times New Roman" w:cs="Times New Roman"/>
                <w:sz w:val="26"/>
                <w:szCs w:val="26"/>
                <w:lang w:val="en-US" w:eastAsia="vi-VN"/>
              </w:rPr>
              <w:t>Phụ lục 2</w:t>
            </w:r>
          </w:p>
        </w:tc>
        <w:tc>
          <w:tcPr>
            <w:tcW w:w="870" w:type="pct"/>
            <w:tcBorders>
              <w:top w:val="nil"/>
              <w:left w:val="nil"/>
              <w:bottom w:val="single" w:sz="8" w:space="0" w:color="auto"/>
              <w:right w:val="single" w:sz="8" w:space="0" w:color="auto"/>
            </w:tcBorders>
            <w:vAlign w:val="center"/>
          </w:tcPr>
          <w:p w:rsidR="008C22E6" w:rsidRPr="002F0653" w:rsidRDefault="008C22E6"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1</w:t>
            </w:r>
          </w:p>
        </w:tc>
        <w:tc>
          <w:tcPr>
            <w:tcW w:w="680" w:type="pct"/>
            <w:tcBorders>
              <w:top w:val="nil"/>
              <w:left w:val="nil"/>
              <w:bottom w:val="single" w:sz="8" w:space="0" w:color="auto"/>
              <w:right w:val="single" w:sz="8" w:space="0" w:color="auto"/>
            </w:tcBorders>
            <w:vAlign w:val="center"/>
          </w:tcPr>
          <w:p w:rsidR="008C22E6" w:rsidRPr="002F0653" w:rsidRDefault="008C22E6"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Hệ thống</w:t>
            </w:r>
          </w:p>
        </w:tc>
      </w:tr>
      <w:tr w:rsidR="008C22E6" w:rsidRPr="002F0653" w:rsidTr="000B355B">
        <w:trPr>
          <w:trHeight w:val="397"/>
          <w:tblCellSpacing w:w="0" w:type="dxa"/>
        </w:trPr>
        <w:tc>
          <w:tcPr>
            <w:tcW w:w="375" w:type="pct"/>
            <w:tcBorders>
              <w:top w:val="nil"/>
              <w:left w:val="single" w:sz="8" w:space="0" w:color="auto"/>
              <w:bottom w:val="single" w:sz="8" w:space="0" w:color="auto"/>
              <w:right w:val="single" w:sz="8" w:space="0" w:color="auto"/>
            </w:tcBorders>
            <w:vAlign w:val="center"/>
          </w:tcPr>
          <w:p w:rsidR="008C22E6" w:rsidRPr="002F0653" w:rsidRDefault="008C22E6" w:rsidP="000B355B">
            <w:pPr>
              <w:pStyle w:val="ListParagraph"/>
              <w:numPr>
                <w:ilvl w:val="0"/>
                <w:numId w:val="4"/>
              </w:numPr>
              <w:spacing w:before="120" w:after="120" w:line="240" w:lineRule="auto"/>
              <w:jc w:val="center"/>
              <w:rPr>
                <w:rFonts w:ascii="Times New Roman" w:eastAsia="Times New Roman" w:hAnsi="Times New Roman" w:cs="Times New Roman"/>
                <w:sz w:val="26"/>
                <w:szCs w:val="26"/>
                <w:lang w:eastAsia="vi-VN"/>
              </w:rPr>
            </w:pPr>
          </w:p>
        </w:tc>
        <w:tc>
          <w:tcPr>
            <w:tcW w:w="1456" w:type="pct"/>
            <w:tcBorders>
              <w:top w:val="nil"/>
              <w:left w:val="nil"/>
              <w:bottom w:val="single" w:sz="8" w:space="0" w:color="auto"/>
              <w:right w:val="single" w:sz="8" w:space="0" w:color="auto"/>
            </w:tcBorders>
            <w:vAlign w:val="center"/>
          </w:tcPr>
          <w:p w:rsidR="008C22E6" w:rsidRPr="002F0653" w:rsidRDefault="008C22E6" w:rsidP="00B55D34">
            <w:pPr>
              <w:spacing w:line="240" w:lineRule="auto"/>
              <w:ind w:left="162" w:right="125"/>
              <w:rPr>
                <w:rFonts w:ascii="Times New Roman" w:hAnsi="Times New Roman" w:cs="Times New Roman"/>
                <w:sz w:val="26"/>
                <w:szCs w:val="26"/>
              </w:rPr>
            </w:pPr>
            <w:r w:rsidRPr="002F0653">
              <w:rPr>
                <w:rFonts w:ascii="Times New Roman" w:hAnsi="Times New Roman" w:cs="Times New Roman"/>
                <w:sz w:val="26"/>
                <w:szCs w:val="26"/>
              </w:rPr>
              <w:t>Máy siêu âm tổng quát cao cấp ≥ 4 đầu dò (có đầu dò hockey và trực tràng)</w:t>
            </w:r>
          </w:p>
        </w:tc>
        <w:tc>
          <w:tcPr>
            <w:tcW w:w="1618" w:type="pct"/>
            <w:tcBorders>
              <w:top w:val="nil"/>
              <w:left w:val="nil"/>
              <w:bottom w:val="single" w:sz="8" w:space="0" w:color="auto"/>
              <w:right w:val="single" w:sz="8" w:space="0" w:color="auto"/>
            </w:tcBorders>
            <w:vAlign w:val="center"/>
          </w:tcPr>
          <w:p w:rsidR="008C22E6" w:rsidRPr="002F0653" w:rsidRDefault="008C22E6" w:rsidP="00B55D34">
            <w:pPr>
              <w:spacing w:before="120" w:after="120" w:line="240" w:lineRule="auto"/>
              <w:ind w:left="128"/>
              <w:jc w:val="center"/>
              <w:rPr>
                <w:rFonts w:ascii="Times New Roman" w:eastAsia="Times New Roman" w:hAnsi="Times New Roman" w:cs="Times New Roman"/>
                <w:sz w:val="26"/>
                <w:szCs w:val="26"/>
                <w:lang w:eastAsia="vi-VN"/>
              </w:rPr>
            </w:pPr>
            <w:r w:rsidRPr="002F0653">
              <w:rPr>
                <w:rFonts w:ascii="Times New Roman" w:eastAsia="Times New Roman" w:hAnsi="Times New Roman" w:cs="Times New Roman"/>
                <w:sz w:val="26"/>
                <w:szCs w:val="26"/>
                <w:lang w:eastAsia="vi-VN"/>
              </w:rPr>
              <w:t xml:space="preserve">Mô tả cụ thể tại </w:t>
            </w:r>
            <w:r>
              <w:rPr>
                <w:rFonts w:ascii="Times New Roman" w:eastAsia="Times New Roman" w:hAnsi="Times New Roman" w:cs="Times New Roman"/>
                <w:sz w:val="26"/>
                <w:szCs w:val="26"/>
                <w:lang w:val="en-US" w:eastAsia="vi-VN"/>
              </w:rPr>
              <w:t>Phụ lục 2</w:t>
            </w:r>
          </w:p>
        </w:tc>
        <w:tc>
          <w:tcPr>
            <w:tcW w:w="870" w:type="pct"/>
            <w:tcBorders>
              <w:top w:val="nil"/>
              <w:left w:val="nil"/>
              <w:bottom w:val="single" w:sz="8" w:space="0" w:color="auto"/>
              <w:right w:val="single" w:sz="8" w:space="0" w:color="auto"/>
            </w:tcBorders>
            <w:vAlign w:val="center"/>
          </w:tcPr>
          <w:p w:rsidR="008C22E6" w:rsidRPr="002F0653" w:rsidRDefault="008C22E6"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1</w:t>
            </w:r>
          </w:p>
        </w:tc>
        <w:tc>
          <w:tcPr>
            <w:tcW w:w="680" w:type="pct"/>
            <w:tcBorders>
              <w:top w:val="nil"/>
              <w:left w:val="nil"/>
              <w:bottom w:val="single" w:sz="8" w:space="0" w:color="auto"/>
              <w:right w:val="single" w:sz="8" w:space="0" w:color="auto"/>
            </w:tcBorders>
            <w:vAlign w:val="center"/>
          </w:tcPr>
          <w:p w:rsidR="008C22E6" w:rsidRPr="002F0653" w:rsidRDefault="008C22E6"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Máy</w:t>
            </w:r>
          </w:p>
        </w:tc>
      </w:tr>
      <w:tr w:rsidR="000456FF" w:rsidRPr="002F0653" w:rsidTr="000B355B">
        <w:trPr>
          <w:trHeight w:val="397"/>
          <w:tblCellSpacing w:w="0" w:type="dxa"/>
        </w:trPr>
        <w:tc>
          <w:tcPr>
            <w:tcW w:w="375" w:type="pct"/>
            <w:tcBorders>
              <w:top w:val="nil"/>
              <w:left w:val="single" w:sz="8" w:space="0" w:color="auto"/>
              <w:bottom w:val="single" w:sz="8" w:space="0" w:color="auto"/>
              <w:right w:val="single" w:sz="8" w:space="0" w:color="auto"/>
            </w:tcBorders>
            <w:vAlign w:val="center"/>
          </w:tcPr>
          <w:p w:rsidR="000456FF" w:rsidRPr="002F0653" w:rsidRDefault="000456FF" w:rsidP="000B355B">
            <w:pPr>
              <w:pStyle w:val="ListParagraph"/>
              <w:numPr>
                <w:ilvl w:val="0"/>
                <w:numId w:val="4"/>
              </w:numPr>
              <w:spacing w:before="120" w:after="120" w:line="240" w:lineRule="auto"/>
              <w:jc w:val="center"/>
              <w:rPr>
                <w:rFonts w:ascii="Times New Roman" w:eastAsia="Times New Roman" w:hAnsi="Times New Roman" w:cs="Times New Roman"/>
                <w:sz w:val="26"/>
                <w:szCs w:val="26"/>
                <w:lang w:eastAsia="vi-VN"/>
              </w:rPr>
            </w:pPr>
          </w:p>
        </w:tc>
        <w:tc>
          <w:tcPr>
            <w:tcW w:w="1456" w:type="pct"/>
            <w:tcBorders>
              <w:top w:val="nil"/>
              <w:left w:val="nil"/>
              <w:bottom w:val="single" w:sz="8" w:space="0" w:color="auto"/>
              <w:right w:val="single" w:sz="8" w:space="0" w:color="auto"/>
            </w:tcBorders>
            <w:vAlign w:val="center"/>
          </w:tcPr>
          <w:p w:rsidR="000456FF" w:rsidRPr="002F0653" w:rsidRDefault="000456FF" w:rsidP="00B55D34">
            <w:pPr>
              <w:spacing w:line="240" w:lineRule="auto"/>
              <w:ind w:left="162" w:right="125"/>
              <w:rPr>
                <w:rFonts w:ascii="Times New Roman" w:hAnsi="Times New Roman" w:cs="Times New Roman"/>
                <w:sz w:val="26"/>
                <w:szCs w:val="26"/>
              </w:rPr>
            </w:pPr>
            <w:r w:rsidRPr="002F0653">
              <w:rPr>
                <w:rFonts w:ascii="Times New Roman" w:hAnsi="Times New Roman" w:cs="Times New Roman"/>
                <w:sz w:val="26"/>
                <w:szCs w:val="26"/>
              </w:rPr>
              <w:t>Thăm dò điện sinh lý tim</w:t>
            </w:r>
          </w:p>
        </w:tc>
        <w:tc>
          <w:tcPr>
            <w:tcW w:w="1618" w:type="pct"/>
            <w:tcBorders>
              <w:top w:val="nil"/>
              <w:left w:val="nil"/>
              <w:bottom w:val="single" w:sz="8" w:space="0" w:color="auto"/>
              <w:right w:val="single" w:sz="8" w:space="0" w:color="auto"/>
            </w:tcBorders>
            <w:vAlign w:val="center"/>
          </w:tcPr>
          <w:p w:rsidR="000456FF" w:rsidRPr="002F0653" w:rsidRDefault="000456FF" w:rsidP="00B55D34">
            <w:pPr>
              <w:spacing w:before="120" w:after="120" w:line="240" w:lineRule="auto"/>
              <w:ind w:left="128"/>
              <w:jc w:val="center"/>
              <w:rPr>
                <w:rFonts w:ascii="Times New Roman" w:eastAsia="Times New Roman" w:hAnsi="Times New Roman" w:cs="Times New Roman"/>
                <w:sz w:val="26"/>
                <w:szCs w:val="26"/>
                <w:lang w:eastAsia="vi-VN"/>
              </w:rPr>
            </w:pPr>
            <w:r w:rsidRPr="002F0653">
              <w:rPr>
                <w:rFonts w:ascii="Times New Roman" w:eastAsia="Times New Roman" w:hAnsi="Times New Roman" w:cs="Times New Roman"/>
                <w:sz w:val="26"/>
                <w:szCs w:val="26"/>
                <w:lang w:eastAsia="vi-VN"/>
              </w:rPr>
              <w:t xml:space="preserve">Mô tả cụ thể tại </w:t>
            </w:r>
            <w:r w:rsidR="00680721">
              <w:rPr>
                <w:rFonts w:ascii="Times New Roman" w:eastAsia="Times New Roman" w:hAnsi="Times New Roman" w:cs="Times New Roman"/>
                <w:sz w:val="26"/>
                <w:szCs w:val="26"/>
                <w:lang w:val="en-US" w:eastAsia="vi-VN"/>
              </w:rPr>
              <w:t>Phụ lục 2</w:t>
            </w:r>
          </w:p>
        </w:tc>
        <w:tc>
          <w:tcPr>
            <w:tcW w:w="870" w:type="pct"/>
            <w:tcBorders>
              <w:top w:val="nil"/>
              <w:left w:val="nil"/>
              <w:bottom w:val="single" w:sz="8" w:space="0" w:color="auto"/>
              <w:right w:val="single" w:sz="8" w:space="0" w:color="auto"/>
            </w:tcBorders>
            <w:vAlign w:val="center"/>
          </w:tcPr>
          <w:p w:rsidR="000456FF" w:rsidRPr="002F0653" w:rsidRDefault="000456FF"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1</w:t>
            </w:r>
          </w:p>
        </w:tc>
        <w:tc>
          <w:tcPr>
            <w:tcW w:w="680" w:type="pct"/>
            <w:tcBorders>
              <w:top w:val="nil"/>
              <w:left w:val="nil"/>
              <w:bottom w:val="single" w:sz="8" w:space="0" w:color="auto"/>
              <w:right w:val="single" w:sz="8" w:space="0" w:color="auto"/>
            </w:tcBorders>
            <w:vAlign w:val="center"/>
          </w:tcPr>
          <w:p w:rsidR="000456FF" w:rsidRPr="002F0653" w:rsidRDefault="00B55D34"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Hệ thống</w:t>
            </w:r>
          </w:p>
        </w:tc>
      </w:tr>
      <w:tr w:rsidR="000456FF" w:rsidRPr="002F0653" w:rsidTr="000B355B">
        <w:trPr>
          <w:trHeight w:val="397"/>
          <w:tblCellSpacing w:w="0" w:type="dxa"/>
        </w:trPr>
        <w:tc>
          <w:tcPr>
            <w:tcW w:w="375" w:type="pct"/>
            <w:tcBorders>
              <w:top w:val="nil"/>
              <w:left w:val="single" w:sz="8" w:space="0" w:color="auto"/>
              <w:bottom w:val="single" w:sz="8" w:space="0" w:color="auto"/>
              <w:right w:val="single" w:sz="8" w:space="0" w:color="auto"/>
            </w:tcBorders>
            <w:vAlign w:val="center"/>
          </w:tcPr>
          <w:p w:rsidR="000456FF" w:rsidRPr="002F0653" w:rsidRDefault="000456FF" w:rsidP="000B355B">
            <w:pPr>
              <w:pStyle w:val="ListParagraph"/>
              <w:numPr>
                <w:ilvl w:val="0"/>
                <w:numId w:val="4"/>
              </w:numPr>
              <w:spacing w:before="120" w:after="120" w:line="240" w:lineRule="auto"/>
              <w:jc w:val="center"/>
              <w:rPr>
                <w:rFonts w:ascii="Times New Roman" w:eastAsia="Times New Roman" w:hAnsi="Times New Roman" w:cs="Times New Roman"/>
                <w:sz w:val="26"/>
                <w:szCs w:val="26"/>
                <w:lang w:eastAsia="vi-VN"/>
              </w:rPr>
            </w:pPr>
          </w:p>
        </w:tc>
        <w:tc>
          <w:tcPr>
            <w:tcW w:w="1456" w:type="pct"/>
            <w:tcBorders>
              <w:top w:val="nil"/>
              <w:left w:val="nil"/>
              <w:bottom w:val="single" w:sz="8" w:space="0" w:color="auto"/>
              <w:right w:val="single" w:sz="8" w:space="0" w:color="auto"/>
            </w:tcBorders>
            <w:vAlign w:val="center"/>
          </w:tcPr>
          <w:p w:rsidR="000456FF" w:rsidRPr="002F0653" w:rsidRDefault="000456FF" w:rsidP="00B55D34">
            <w:pPr>
              <w:spacing w:line="240" w:lineRule="auto"/>
              <w:ind w:left="162" w:right="125"/>
              <w:rPr>
                <w:rFonts w:ascii="Times New Roman" w:hAnsi="Times New Roman" w:cs="Times New Roman"/>
                <w:sz w:val="26"/>
                <w:szCs w:val="26"/>
              </w:rPr>
            </w:pPr>
            <w:r w:rsidRPr="002F0653">
              <w:rPr>
                <w:rFonts w:ascii="Times New Roman" w:hAnsi="Times New Roman" w:cs="Times New Roman"/>
                <w:sz w:val="26"/>
                <w:szCs w:val="26"/>
              </w:rPr>
              <w:t>Hệ thống nội soi ổ bụng kèm bộ dụng cụ</w:t>
            </w:r>
          </w:p>
        </w:tc>
        <w:tc>
          <w:tcPr>
            <w:tcW w:w="1618" w:type="pct"/>
            <w:tcBorders>
              <w:top w:val="nil"/>
              <w:left w:val="nil"/>
              <w:bottom w:val="single" w:sz="8" w:space="0" w:color="auto"/>
              <w:right w:val="single" w:sz="8" w:space="0" w:color="auto"/>
            </w:tcBorders>
            <w:vAlign w:val="center"/>
          </w:tcPr>
          <w:p w:rsidR="000456FF" w:rsidRPr="002F0653" w:rsidRDefault="00680721" w:rsidP="00B55D34">
            <w:pPr>
              <w:spacing w:before="120" w:after="120" w:line="240" w:lineRule="auto"/>
              <w:ind w:left="128"/>
              <w:jc w:val="center"/>
              <w:rPr>
                <w:rFonts w:ascii="Times New Roman" w:eastAsia="Times New Roman" w:hAnsi="Times New Roman" w:cs="Times New Roman"/>
                <w:sz w:val="26"/>
                <w:szCs w:val="26"/>
                <w:lang w:eastAsia="vi-VN"/>
              </w:rPr>
            </w:pPr>
            <w:r w:rsidRPr="002F0653">
              <w:rPr>
                <w:rFonts w:ascii="Times New Roman" w:eastAsia="Times New Roman" w:hAnsi="Times New Roman" w:cs="Times New Roman"/>
                <w:sz w:val="26"/>
                <w:szCs w:val="26"/>
                <w:lang w:eastAsia="vi-VN"/>
              </w:rPr>
              <w:t xml:space="preserve">Mô tả cụ thể tại </w:t>
            </w:r>
            <w:r>
              <w:rPr>
                <w:rFonts w:ascii="Times New Roman" w:eastAsia="Times New Roman" w:hAnsi="Times New Roman" w:cs="Times New Roman"/>
                <w:sz w:val="26"/>
                <w:szCs w:val="26"/>
                <w:lang w:val="en-US" w:eastAsia="vi-VN"/>
              </w:rPr>
              <w:t>Phụ lục 2</w:t>
            </w:r>
          </w:p>
        </w:tc>
        <w:tc>
          <w:tcPr>
            <w:tcW w:w="870" w:type="pct"/>
            <w:tcBorders>
              <w:top w:val="nil"/>
              <w:left w:val="nil"/>
              <w:bottom w:val="single" w:sz="8" w:space="0" w:color="auto"/>
              <w:right w:val="single" w:sz="8" w:space="0" w:color="auto"/>
            </w:tcBorders>
            <w:vAlign w:val="center"/>
          </w:tcPr>
          <w:p w:rsidR="000456FF" w:rsidRPr="002F0653" w:rsidRDefault="000456FF"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1</w:t>
            </w:r>
          </w:p>
        </w:tc>
        <w:tc>
          <w:tcPr>
            <w:tcW w:w="680" w:type="pct"/>
            <w:tcBorders>
              <w:top w:val="nil"/>
              <w:left w:val="nil"/>
              <w:bottom w:val="single" w:sz="8" w:space="0" w:color="auto"/>
              <w:right w:val="single" w:sz="8" w:space="0" w:color="auto"/>
            </w:tcBorders>
            <w:vAlign w:val="center"/>
          </w:tcPr>
          <w:p w:rsidR="000456FF" w:rsidRPr="002F0653" w:rsidRDefault="000456FF"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Hệ thống</w:t>
            </w:r>
          </w:p>
        </w:tc>
      </w:tr>
      <w:tr w:rsidR="00680721" w:rsidRPr="002F0653" w:rsidTr="000B355B">
        <w:trPr>
          <w:trHeight w:val="397"/>
          <w:tblCellSpacing w:w="0" w:type="dxa"/>
        </w:trPr>
        <w:tc>
          <w:tcPr>
            <w:tcW w:w="375" w:type="pct"/>
            <w:tcBorders>
              <w:top w:val="nil"/>
              <w:left w:val="single" w:sz="8" w:space="0" w:color="auto"/>
              <w:bottom w:val="single" w:sz="8" w:space="0" w:color="auto"/>
              <w:right w:val="single" w:sz="8" w:space="0" w:color="auto"/>
            </w:tcBorders>
            <w:vAlign w:val="center"/>
          </w:tcPr>
          <w:p w:rsidR="00680721" w:rsidRPr="002F0653" w:rsidRDefault="00680721" w:rsidP="000B355B">
            <w:pPr>
              <w:pStyle w:val="ListParagraph"/>
              <w:numPr>
                <w:ilvl w:val="0"/>
                <w:numId w:val="4"/>
              </w:numPr>
              <w:spacing w:before="120" w:after="120" w:line="240" w:lineRule="auto"/>
              <w:jc w:val="center"/>
              <w:rPr>
                <w:rFonts w:ascii="Times New Roman" w:eastAsia="Times New Roman" w:hAnsi="Times New Roman" w:cs="Times New Roman"/>
                <w:sz w:val="26"/>
                <w:szCs w:val="26"/>
                <w:lang w:eastAsia="vi-VN"/>
              </w:rPr>
            </w:pPr>
          </w:p>
        </w:tc>
        <w:tc>
          <w:tcPr>
            <w:tcW w:w="1456" w:type="pct"/>
            <w:tcBorders>
              <w:top w:val="nil"/>
              <w:left w:val="nil"/>
              <w:bottom w:val="single" w:sz="8" w:space="0" w:color="auto"/>
              <w:right w:val="single" w:sz="8" w:space="0" w:color="auto"/>
            </w:tcBorders>
            <w:vAlign w:val="center"/>
          </w:tcPr>
          <w:p w:rsidR="00680721" w:rsidRPr="002F0653" w:rsidRDefault="00680721" w:rsidP="00B55D34">
            <w:pPr>
              <w:spacing w:line="240" w:lineRule="auto"/>
              <w:ind w:left="162" w:right="125"/>
              <w:rPr>
                <w:rFonts w:ascii="Times New Roman" w:hAnsi="Times New Roman" w:cs="Times New Roman"/>
                <w:sz w:val="26"/>
                <w:szCs w:val="26"/>
              </w:rPr>
            </w:pPr>
            <w:r w:rsidRPr="002F0653">
              <w:rPr>
                <w:rFonts w:ascii="Times New Roman" w:hAnsi="Times New Roman" w:cs="Times New Roman"/>
                <w:sz w:val="26"/>
                <w:szCs w:val="26"/>
              </w:rPr>
              <w:t>Hệ thống nội soi sản khoa kèm bộ dụng cụ</w:t>
            </w:r>
          </w:p>
        </w:tc>
        <w:tc>
          <w:tcPr>
            <w:tcW w:w="1618" w:type="pct"/>
            <w:tcBorders>
              <w:top w:val="nil"/>
              <w:left w:val="nil"/>
              <w:bottom w:val="single" w:sz="8" w:space="0" w:color="auto"/>
              <w:right w:val="single" w:sz="8" w:space="0" w:color="auto"/>
            </w:tcBorders>
            <w:vAlign w:val="center"/>
          </w:tcPr>
          <w:p w:rsidR="00680721" w:rsidRDefault="00680721" w:rsidP="00B55D34">
            <w:pPr>
              <w:spacing w:line="240" w:lineRule="auto"/>
              <w:jc w:val="center"/>
            </w:pPr>
            <w:r w:rsidRPr="008566D4">
              <w:rPr>
                <w:rFonts w:ascii="Times New Roman" w:eastAsia="Times New Roman" w:hAnsi="Times New Roman" w:cs="Times New Roman"/>
                <w:sz w:val="26"/>
                <w:szCs w:val="26"/>
                <w:lang w:eastAsia="vi-VN"/>
              </w:rPr>
              <w:t xml:space="preserve">Mô tả cụ thể tại </w:t>
            </w:r>
            <w:r w:rsidRPr="008566D4">
              <w:rPr>
                <w:rFonts w:ascii="Times New Roman" w:eastAsia="Times New Roman" w:hAnsi="Times New Roman" w:cs="Times New Roman"/>
                <w:sz w:val="26"/>
                <w:szCs w:val="26"/>
                <w:lang w:val="en-US" w:eastAsia="vi-VN"/>
              </w:rPr>
              <w:t>Phụ lục 2</w:t>
            </w:r>
          </w:p>
        </w:tc>
        <w:tc>
          <w:tcPr>
            <w:tcW w:w="870" w:type="pct"/>
            <w:tcBorders>
              <w:top w:val="nil"/>
              <w:left w:val="nil"/>
              <w:bottom w:val="single" w:sz="8" w:space="0" w:color="auto"/>
              <w:right w:val="single" w:sz="8" w:space="0" w:color="auto"/>
            </w:tcBorders>
            <w:vAlign w:val="center"/>
          </w:tcPr>
          <w:p w:rsidR="00680721" w:rsidRPr="002F0653" w:rsidRDefault="00680721"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1</w:t>
            </w:r>
          </w:p>
        </w:tc>
        <w:tc>
          <w:tcPr>
            <w:tcW w:w="680" w:type="pct"/>
            <w:tcBorders>
              <w:top w:val="nil"/>
              <w:left w:val="nil"/>
              <w:bottom w:val="single" w:sz="8" w:space="0" w:color="auto"/>
              <w:right w:val="single" w:sz="8" w:space="0" w:color="auto"/>
            </w:tcBorders>
            <w:vAlign w:val="center"/>
          </w:tcPr>
          <w:p w:rsidR="00680721" w:rsidRPr="002F0653" w:rsidRDefault="00680721"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Hệ thống</w:t>
            </w:r>
          </w:p>
        </w:tc>
      </w:tr>
      <w:tr w:rsidR="00680721" w:rsidRPr="002F0653" w:rsidTr="000B355B">
        <w:trPr>
          <w:trHeight w:val="397"/>
          <w:tblCellSpacing w:w="0" w:type="dxa"/>
        </w:trPr>
        <w:tc>
          <w:tcPr>
            <w:tcW w:w="375" w:type="pct"/>
            <w:tcBorders>
              <w:top w:val="nil"/>
              <w:left w:val="single" w:sz="8" w:space="0" w:color="auto"/>
              <w:bottom w:val="single" w:sz="8" w:space="0" w:color="auto"/>
              <w:right w:val="single" w:sz="8" w:space="0" w:color="auto"/>
            </w:tcBorders>
            <w:vAlign w:val="center"/>
          </w:tcPr>
          <w:p w:rsidR="00680721" w:rsidRPr="002F0653" w:rsidRDefault="00680721" w:rsidP="000B355B">
            <w:pPr>
              <w:pStyle w:val="ListParagraph"/>
              <w:numPr>
                <w:ilvl w:val="0"/>
                <w:numId w:val="4"/>
              </w:numPr>
              <w:spacing w:before="120" w:after="120" w:line="240" w:lineRule="auto"/>
              <w:jc w:val="center"/>
              <w:rPr>
                <w:rFonts w:ascii="Times New Roman" w:eastAsia="Times New Roman" w:hAnsi="Times New Roman" w:cs="Times New Roman"/>
                <w:sz w:val="26"/>
                <w:szCs w:val="26"/>
                <w:lang w:eastAsia="vi-VN"/>
              </w:rPr>
            </w:pPr>
          </w:p>
        </w:tc>
        <w:tc>
          <w:tcPr>
            <w:tcW w:w="1456" w:type="pct"/>
            <w:tcBorders>
              <w:top w:val="nil"/>
              <w:left w:val="nil"/>
              <w:bottom w:val="single" w:sz="8" w:space="0" w:color="auto"/>
              <w:right w:val="single" w:sz="8" w:space="0" w:color="auto"/>
            </w:tcBorders>
            <w:vAlign w:val="center"/>
          </w:tcPr>
          <w:p w:rsidR="00680721" w:rsidRPr="002F0653" w:rsidRDefault="00680721" w:rsidP="00B55D34">
            <w:pPr>
              <w:spacing w:line="240" w:lineRule="auto"/>
              <w:ind w:left="162" w:right="125"/>
              <w:rPr>
                <w:rFonts w:ascii="Times New Roman" w:hAnsi="Times New Roman" w:cs="Times New Roman"/>
                <w:sz w:val="26"/>
                <w:szCs w:val="26"/>
              </w:rPr>
            </w:pPr>
            <w:r w:rsidRPr="002F0653">
              <w:rPr>
                <w:rFonts w:ascii="Times New Roman" w:hAnsi="Times New Roman" w:cs="Times New Roman"/>
                <w:sz w:val="26"/>
                <w:szCs w:val="26"/>
              </w:rPr>
              <w:t>Hệ thống phẫu thuật nội soi tai mũi họng</w:t>
            </w:r>
          </w:p>
        </w:tc>
        <w:tc>
          <w:tcPr>
            <w:tcW w:w="1618" w:type="pct"/>
            <w:tcBorders>
              <w:top w:val="nil"/>
              <w:left w:val="nil"/>
              <w:bottom w:val="single" w:sz="8" w:space="0" w:color="auto"/>
              <w:right w:val="single" w:sz="8" w:space="0" w:color="auto"/>
            </w:tcBorders>
            <w:vAlign w:val="center"/>
          </w:tcPr>
          <w:p w:rsidR="00680721" w:rsidRDefault="00680721" w:rsidP="00B55D34">
            <w:pPr>
              <w:spacing w:line="240" w:lineRule="auto"/>
              <w:jc w:val="center"/>
            </w:pPr>
            <w:r w:rsidRPr="008566D4">
              <w:rPr>
                <w:rFonts w:ascii="Times New Roman" w:eastAsia="Times New Roman" w:hAnsi="Times New Roman" w:cs="Times New Roman"/>
                <w:sz w:val="26"/>
                <w:szCs w:val="26"/>
                <w:lang w:eastAsia="vi-VN"/>
              </w:rPr>
              <w:t xml:space="preserve">Mô tả cụ thể tại </w:t>
            </w:r>
            <w:r w:rsidRPr="008566D4">
              <w:rPr>
                <w:rFonts w:ascii="Times New Roman" w:eastAsia="Times New Roman" w:hAnsi="Times New Roman" w:cs="Times New Roman"/>
                <w:sz w:val="26"/>
                <w:szCs w:val="26"/>
                <w:lang w:val="en-US" w:eastAsia="vi-VN"/>
              </w:rPr>
              <w:t>Phụ lục 2</w:t>
            </w:r>
          </w:p>
        </w:tc>
        <w:tc>
          <w:tcPr>
            <w:tcW w:w="870" w:type="pct"/>
            <w:tcBorders>
              <w:top w:val="nil"/>
              <w:left w:val="nil"/>
              <w:bottom w:val="single" w:sz="8" w:space="0" w:color="auto"/>
              <w:right w:val="single" w:sz="8" w:space="0" w:color="auto"/>
            </w:tcBorders>
            <w:vAlign w:val="center"/>
          </w:tcPr>
          <w:p w:rsidR="00680721" w:rsidRPr="002F0653" w:rsidRDefault="00680721"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1</w:t>
            </w:r>
          </w:p>
        </w:tc>
        <w:tc>
          <w:tcPr>
            <w:tcW w:w="680" w:type="pct"/>
            <w:tcBorders>
              <w:top w:val="nil"/>
              <w:left w:val="nil"/>
              <w:bottom w:val="single" w:sz="8" w:space="0" w:color="auto"/>
              <w:right w:val="single" w:sz="8" w:space="0" w:color="auto"/>
            </w:tcBorders>
            <w:vAlign w:val="center"/>
          </w:tcPr>
          <w:p w:rsidR="00680721" w:rsidRPr="002F0653" w:rsidRDefault="00680721"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Hệ thống</w:t>
            </w:r>
          </w:p>
        </w:tc>
      </w:tr>
      <w:tr w:rsidR="00680721" w:rsidRPr="002F0653" w:rsidTr="000B355B">
        <w:trPr>
          <w:trHeight w:val="397"/>
          <w:tblCellSpacing w:w="0" w:type="dxa"/>
        </w:trPr>
        <w:tc>
          <w:tcPr>
            <w:tcW w:w="375" w:type="pct"/>
            <w:tcBorders>
              <w:top w:val="nil"/>
              <w:left w:val="single" w:sz="8" w:space="0" w:color="auto"/>
              <w:bottom w:val="single" w:sz="8" w:space="0" w:color="auto"/>
              <w:right w:val="single" w:sz="8" w:space="0" w:color="auto"/>
            </w:tcBorders>
            <w:vAlign w:val="center"/>
          </w:tcPr>
          <w:p w:rsidR="00680721" w:rsidRPr="002F0653" w:rsidRDefault="00680721" w:rsidP="000B355B">
            <w:pPr>
              <w:pStyle w:val="ListParagraph"/>
              <w:numPr>
                <w:ilvl w:val="0"/>
                <w:numId w:val="4"/>
              </w:numPr>
              <w:spacing w:before="120" w:after="120" w:line="240" w:lineRule="auto"/>
              <w:jc w:val="center"/>
              <w:rPr>
                <w:rFonts w:ascii="Times New Roman" w:eastAsia="Times New Roman" w:hAnsi="Times New Roman" w:cs="Times New Roman"/>
                <w:sz w:val="26"/>
                <w:szCs w:val="26"/>
                <w:lang w:eastAsia="vi-VN"/>
              </w:rPr>
            </w:pPr>
          </w:p>
        </w:tc>
        <w:tc>
          <w:tcPr>
            <w:tcW w:w="1456" w:type="pct"/>
            <w:tcBorders>
              <w:top w:val="nil"/>
              <w:left w:val="nil"/>
              <w:bottom w:val="single" w:sz="8" w:space="0" w:color="auto"/>
              <w:right w:val="single" w:sz="8" w:space="0" w:color="auto"/>
            </w:tcBorders>
            <w:vAlign w:val="center"/>
          </w:tcPr>
          <w:p w:rsidR="00680721" w:rsidRPr="002F0653" w:rsidRDefault="00680721" w:rsidP="00B55D34">
            <w:pPr>
              <w:spacing w:line="240" w:lineRule="auto"/>
              <w:ind w:left="162" w:right="125"/>
              <w:rPr>
                <w:rFonts w:ascii="Times New Roman" w:hAnsi="Times New Roman" w:cs="Times New Roman"/>
                <w:sz w:val="26"/>
                <w:szCs w:val="26"/>
              </w:rPr>
            </w:pPr>
            <w:r w:rsidRPr="002F0653">
              <w:rPr>
                <w:rFonts w:ascii="Times New Roman" w:hAnsi="Times New Roman" w:cs="Times New Roman"/>
                <w:sz w:val="26"/>
                <w:szCs w:val="26"/>
              </w:rPr>
              <w:t>Hệ thống chụp cộng hưởng từ 1,5 Tesla</w:t>
            </w:r>
          </w:p>
        </w:tc>
        <w:tc>
          <w:tcPr>
            <w:tcW w:w="1618" w:type="pct"/>
            <w:tcBorders>
              <w:top w:val="nil"/>
              <w:left w:val="nil"/>
              <w:bottom w:val="single" w:sz="8" w:space="0" w:color="auto"/>
              <w:right w:val="single" w:sz="8" w:space="0" w:color="auto"/>
            </w:tcBorders>
            <w:vAlign w:val="center"/>
          </w:tcPr>
          <w:p w:rsidR="00680721" w:rsidRDefault="00680721" w:rsidP="00B55D34">
            <w:pPr>
              <w:spacing w:line="240" w:lineRule="auto"/>
              <w:jc w:val="center"/>
            </w:pPr>
            <w:r w:rsidRPr="00D50ACE">
              <w:rPr>
                <w:rFonts w:ascii="Times New Roman" w:eastAsia="Times New Roman" w:hAnsi="Times New Roman" w:cs="Times New Roman"/>
                <w:sz w:val="26"/>
                <w:szCs w:val="26"/>
                <w:lang w:eastAsia="vi-VN"/>
              </w:rPr>
              <w:t xml:space="preserve">Mô tả cụ thể tại </w:t>
            </w:r>
            <w:r w:rsidRPr="00D50ACE">
              <w:rPr>
                <w:rFonts w:ascii="Times New Roman" w:eastAsia="Times New Roman" w:hAnsi="Times New Roman" w:cs="Times New Roman"/>
                <w:sz w:val="26"/>
                <w:szCs w:val="26"/>
                <w:lang w:val="en-US" w:eastAsia="vi-VN"/>
              </w:rPr>
              <w:t>Phụ lục 2</w:t>
            </w:r>
          </w:p>
        </w:tc>
        <w:tc>
          <w:tcPr>
            <w:tcW w:w="870" w:type="pct"/>
            <w:tcBorders>
              <w:top w:val="nil"/>
              <w:left w:val="nil"/>
              <w:bottom w:val="single" w:sz="8" w:space="0" w:color="auto"/>
              <w:right w:val="single" w:sz="8" w:space="0" w:color="auto"/>
            </w:tcBorders>
            <w:vAlign w:val="center"/>
          </w:tcPr>
          <w:p w:rsidR="00680721" w:rsidRPr="002F0653" w:rsidRDefault="00680721"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1</w:t>
            </w:r>
          </w:p>
        </w:tc>
        <w:tc>
          <w:tcPr>
            <w:tcW w:w="680" w:type="pct"/>
            <w:tcBorders>
              <w:top w:val="nil"/>
              <w:left w:val="nil"/>
              <w:bottom w:val="single" w:sz="8" w:space="0" w:color="auto"/>
              <w:right w:val="single" w:sz="8" w:space="0" w:color="auto"/>
            </w:tcBorders>
            <w:vAlign w:val="center"/>
          </w:tcPr>
          <w:p w:rsidR="00680721" w:rsidRPr="002F0653" w:rsidRDefault="00B55D34"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Hệ thống</w:t>
            </w:r>
          </w:p>
        </w:tc>
      </w:tr>
      <w:tr w:rsidR="00680721" w:rsidRPr="002F0653" w:rsidTr="000B355B">
        <w:trPr>
          <w:trHeight w:val="397"/>
          <w:tblCellSpacing w:w="0" w:type="dxa"/>
        </w:trPr>
        <w:tc>
          <w:tcPr>
            <w:tcW w:w="375" w:type="pct"/>
            <w:tcBorders>
              <w:top w:val="nil"/>
              <w:left w:val="single" w:sz="8" w:space="0" w:color="auto"/>
              <w:bottom w:val="single" w:sz="8" w:space="0" w:color="auto"/>
              <w:right w:val="single" w:sz="8" w:space="0" w:color="auto"/>
            </w:tcBorders>
            <w:vAlign w:val="center"/>
          </w:tcPr>
          <w:p w:rsidR="00680721" w:rsidRPr="002F0653" w:rsidRDefault="00680721" w:rsidP="000B355B">
            <w:pPr>
              <w:pStyle w:val="ListParagraph"/>
              <w:numPr>
                <w:ilvl w:val="0"/>
                <w:numId w:val="4"/>
              </w:numPr>
              <w:spacing w:before="120" w:after="120" w:line="240" w:lineRule="auto"/>
              <w:jc w:val="center"/>
              <w:rPr>
                <w:rFonts w:ascii="Times New Roman" w:eastAsia="Times New Roman" w:hAnsi="Times New Roman" w:cs="Times New Roman"/>
                <w:sz w:val="26"/>
                <w:szCs w:val="26"/>
                <w:lang w:eastAsia="vi-VN"/>
              </w:rPr>
            </w:pPr>
          </w:p>
        </w:tc>
        <w:tc>
          <w:tcPr>
            <w:tcW w:w="1456" w:type="pct"/>
            <w:tcBorders>
              <w:top w:val="nil"/>
              <w:left w:val="nil"/>
              <w:bottom w:val="single" w:sz="8" w:space="0" w:color="auto"/>
              <w:right w:val="single" w:sz="8" w:space="0" w:color="auto"/>
            </w:tcBorders>
            <w:vAlign w:val="center"/>
          </w:tcPr>
          <w:p w:rsidR="00680721" w:rsidRPr="002F0653" w:rsidRDefault="00680721" w:rsidP="00B55D34">
            <w:pPr>
              <w:spacing w:line="240" w:lineRule="auto"/>
              <w:ind w:left="162" w:right="125"/>
              <w:rPr>
                <w:rFonts w:ascii="Times New Roman" w:hAnsi="Times New Roman" w:cs="Times New Roman"/>
                <w:sz w:val="26"/>
                <w:szCs w:val="26"/>
              </w:rPr>
            </w:pPr>
            <w:r w:rsidRPr="002F0653">
              <w:rPr>
                <w:rFonts w:ascii="Times New Roman" w:hAnsi="Times New Roman" w:cs="Times New Roman"/>
                <w:sz w:val="26"/>
                <w:szCs w:val="26"/>
              </w:rPr>
              <w:t>Máy chụp cắt lớp vi tính 32 lát cắt</w:t>
            </w:r>
          </w:p>
        </w:tc>
        <w:tc>
          <w:tcPr>
            <w:tcW w:w="1618" w:type="pct"/>
            <w:tcBorders>
              <w:top w:val="nil"/>
              <w:left w:val="nil"/>
              <w:bottom w:val="single" w:sz="8" w:space="0" w:color="auto"/>
              <w:right w:val="single" w:sz="8" w:space="0" w:color="auto"/>
            </w:tcBorders>
            <w:vAlign w:val="center"/>
          </w:tcPr>
          <w:p w:rsidR="00680721" w:rsidRDefault="00680721" w:rsidP="00B55D34">
            <w:pPr>
              <w:spacing w:line="240" w:lineRule="auto"/>
              <w:jc w:val="center"/>
            </w:pPr>
            <w:r w:rsidRPr="00D50ACE">
              <w:rPr>
                <w:rFonts w:ascii="Times New Roman" w:eastAsia="Times New Roman" w:hAnsi="Times New Roman" w:cs="Times New Roman"/>
                <w:sz w:val="26"/>
                <w:szCs w:val="26"/>
                <w:lang w:eastAsia="vi-VN"/>
              </w:rPr>
              <w:t xml:space="preserve">Mô tả cụ thể tại </w:t>
            </w:r>
            <w:r w:rsidRPr="00D50ACE">
              <w:rPr>
                <w:rFonts w:ascii="Times New Roman" w:eastAsia="Times New Roman" w:hAnsi="Times New Roman" w:cs="Times New Roman"/>
                <w:sz w:val="26"/>
                <w:szCs w:val="26"/>
                <w:lang w:val="en-US" w:eastAsia="vi-VN"/>
              </w:rPr>
              <w:t>Phụ lục 2</w:t>
            </w:r>
          </w:p>
        </w:tc>
        <w:tc>
          <w:tcPr>
            <w:tcW w:w="870" w:type="pct"/>
            <w:tcBorders>
              <w:top w:val="nil"/>
              <w:left w:val="nil"/>
              <w:bottom w:val="single" w:sz="8" w:space="0" w:color="auto"/>
              <w:right w:val="single" w:sz="8" w:space="0" w:color="auto"/>
            </w:tcBorders>
            <w:vAlign w:val="center"/>
          </w:tcPr>
          <w:p w:rsidR="00680721" w:rsidRPr="002F0653" w:rsidRDefault="00680721"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1</w:t>
            </w:r>
          </w:p>
        </w:tc>
        <w:tc>
          <w:tcPr>
            <w:tcW w:w="680" w:type="pct"/>
            <w:tcBorders>
              <w:top w:val="nil"/>
              <w:left w:val="nil"/>
              <w:bottom w:val="single" w:sz="8" w:space="0" w:color="auto"/>
              <w:right w:val="single" w:sz="8" w:space="0" w:color="auto"/>
            </w:tcBorders>
            <w:vAlign w:val="center"/>
          </w:tcPr>
          <w:p w:rsidR="00680721" w:rsidRPr="002F0653" w:rsidRDefault="00B55D34"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Hệ thống</w:t>
            </w:r>
          </w:p>
        </w:tc>
      </w:tr>
      <w:tr w:rsidR="00680721" w:rsidRPr="002F0653" w:rsidTr="000B355B">
        <w:trPr>
          <w:trHeight w:val="397"/>
          <w:tblCellSpacing w:w="0" w:type="dxa"/>
        </w:trPr>
        <w:tc>
          <w:tcPr>
            <w:tcW w:w="375" w:type="pct"/>
            <w:tcBorders>
              <w:top w:val="nil"/>
              <w:left w:val="single" w:sz="8" w:space="0" w:color="auto"/>
              <w:bottom w:val="single" w:sz="8" w:space="0" w:color="auto"/>
              <w:right w:val="single" w:sz="8" w:space="0" w:color="auto"/>
            </w:tcBorders>
            <w:vAlign w:val="center"/>
          </w:tcPr>
          <w:p w:rsidR="00680721" w:rsidRPr="002F0653" w:rsidRDefault="00680721" w:rsidP="000B355B">
            <w:pPr>
              <w:pStyle w:val="ListParagraph"/>
              <w:numPr>
                <w:ilvl w:val="0"/>
                <w:numId w:val="4"/>
              </w:numPr>
              <w:spacing w:before="120" w:after="120" w:line="240" w:lineRule="auto"/>
              <w:jc w:val="center"/>
              <w:rPr>
                <w:rFonts w:ascii="Times New Roman" w:eastAsia="Times New Roman" w:hAnsi="Times New Roman" w:cs="Times New Roman"/>
                <w:sz w:val="26"/>
                <w:szCs w:val="26"/>
                <w:lang w:eastAsia="vi-VN"/>
              </w:rPr>
            </w:pPr>
          </w:p>
        </w:tc>
        <w:tc>
          <w:tcPr>
            <w:tcW w:w="1456" w:type="pct"/>
            <w:tcBorders>
              <w:top w:val="nil"/>
              <w:left w:val="nil"/>
              <w:bottom w:val="single" w:sz="8" w:space="0" w:color="auto"/>
              <w:right w:val="single" w:sz="8" w:space="0" w:color="auto"/>
            </w:tcBorders>
            <w:vAlign w:val="center"/>
          </w:tcPr>
          <w:p w:rsidR="00680721" w:rsidRPr="002F0653" w:rsidRDefault="00680721" w:rsidP="00B55D34">
            <w:pPr>
              <w:spacing w:line="240" w:lineRule="auto"/>
              <w:ind w:left="162" w:right="125"/>
              <w:rPr>
                <w:rFonts w:ascii="Times New Roman" w:hAnsi="Times New Roman" w:cs="Times New Roman"/>
                <w:sz w:val="26"/>
                <w:szCs w:val="26"/>
              </w:rPr>
            </w:pPr>
            <w:r w:rsidRPr="002F0653">
              <w:rPr>
                <w:rFonts w:ascii="Times New Roman" w:hAnsi="Times New Roman" w:cs="Times New Roman"/>
                <w:sz w:val="26"/>
                <w:szCs w:val="26"/>
              </w:rPr>
              <w:t xml:space="preserve">Máy siêu âm tổng quát  ≥ 3 đầu dò </w:t>
            </w:r>
          </w:p>
        </w:tc>
        <w:tc>
          <w:tcPr>
            <w:tcW w:w="1618" w:type="pct"/>
            <w:tcBorders>
              <w:top w:val="nil"/>
              <w:left w:val="nil"/>
              <w:bottom w:val="single" w:sz="8" w:space="0" w:color="auto"/>
              <w:right w:val="single" w:sz="8" w:space="0" w:color="auto"/>
            </w:tcBorders>
            <w:vAlign w:val="center"/>
          </w:tcPr>
          <w:p w:rsidR="00680721" w:rsidRDefault="00680721" w:rsidP="00B55D34">
            <w:pPr>
              <w:spacing w:line="240" w:lineRule="auto"/>
              <w:jc w:val="center"/>
            </w:pPr>
            <w:r w:rsidRPr="00D50ACE">
              <w:rPr>
                <w:rFonts w:ascii="Times New Roman" w:eastAsia="Times New Roman" w:hAnsi="Times New Roman" w:cs="Times New Roman"/>
                <w:sz w:val="26"/>
                <w:szCs w:val="26"/>
                <w:lang w:eastAsia="vi-VN"/>
              </w:rPr>
              <w:t xml:space="preserve">Mô tả cụ thể tại </w:t>
            </w:r>
            <w:r w:rsidRPr="00D50ACE">
              <w:rPr>
                <w:rFonts w:ascii="Times New Roman" w:eastAsia="Times New Roman" w:hAnsi="Times New Roman" w:cs="Times New Roman"/>
                <w:sz w:val="26"/>
                <w:szCs w:val="26"/>
                <w:lang w:val="en-US" w:eastAsia="vi-VN"/>
              </w:rPr>
              <w:t>Phụ lục 2</w:t>
            </w:r>
          </w:p>
        </w:tc>
        <w:tc>
          <w:tcPr>
            <w:tcW w:w="870" w:type="pct"/>
            <w:tcBorders>
              <w:top w:val="nil"/>
              <w:left w:val="nil"/>
              <w:bottom w:val="single" w:sz="8" w:space="0" w:color="auto"/>
              <w:right w:val="single" w:sz="8" w:space="0" w:color="auto"/>
            </w:tcBorders>
            <w:vAlign w:val="center"/>
          </w:tcPr>
          <w:p w:rsidR="00680721" w:rsidRPr="002F0653" w:rsidRDefault="00680721"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2</w:t>
            </w:r>
          </w:p>
        </w:tc>
        <w:tc>
          <w:tcPr>
            <w:tcW w:w="680" w:type="pct"/>
            <w:tcBorders>
              <w:top w:val="nil"/>
              <w:left w:val="nil"/>
              <w:bottom w:val="single" w:sz="8" w:space="0" w:color="auto"/>
              <w:right w:val="single" w:sz="8" w:space="0" w:color="auto"/>
            </w:tcBorders>
            <w:vAlign w:val="center"/>
          </w:tcPr>
          <w:p w:rsidR="00680721" w:rsidRPr="002F0653" w:rsidRDefault="00680721"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Máy</w:t>
            </w:r>
          </w:p>
        </w:tc>
      </w:tr>
      <w:tr w:rsidR="00680721" w:rsidRPr="002F0653" w:rsidTr="000B355B">
        <w:trPr>
          <w:trHeight w:val="397"/>
          <w:tblCellSpacing w:w="0" w:type="dxa"/>
        </w:trPr>
        <w:tc>
          <w:tcPr>
            <w:tcW w:w="375" w:type="pct"/>
            <w:tcBorders>
              <w:top w:val="nil"/>
              <w:left w:val="single" w:sz="8" w:space="0" w:color="auto"/>
              <w:bottom w:val="single" w:sz="8" w:space="0" w:color="auto"/>
              <w:right w:val="single" w:sz="8" w:space="0" w:color="auto"/>
            </w:tcBorders>
            <w:vAlign w:val="center"/>
          </w:tcPr>
          <w:p w:rsidR="00680721" w:rsidRPr="002F0653" w:rsidRDefault="00680721" w:rsidP="000B355B">
            <w:pPr>
              <w:pStyle w:val="ListParagraph"/>
              <w:numPr>
                <w:ilvl w:val="0"/>
                <w:numId w:val="4"/>
              </w:numPr>
              <w:spacing w:before="120" w:after="120" w:line="240" w:lineRule="auto"/>
              <w:jc w:val="center"/>
              <w:rPr>
                <w:rFonts w:ascii="Times New Roman" w:eastAsia="Times New Roman" w:hAnsi="Times New Roman" w:cs="Times New Roman"/>
                <w:sz w:val="26"/>
                <w:szCs w:val="26"/>
                <w:lang w:eastAsia="vi-VN"/>
              </w:rPr>
            </w:pPr>
          </w:p>
        </w:tc>
        <w:tc>
          <w:tcPr>
            <w:tcW w:w="1456" w:type="pct"/>
            <w:tcBorders>
              <w:top w:val="nil"/>
              <w:left w:val="nil"/>
              <w:bottom w:val="single" w:sz="8" w:space="0" w:color="auto"/>
              <w:right w:val="single" w:sz="8" w:space="0" w:color="auto"/>
            </w:tcBorders>
            <w:vAlign w:val="center"/>
          </w:tcPr>
          <w:p w:rsidR="00680721" w:rsidRPr="002F0653" w:rsidRDefault="00680721" w:rsidP="00B55D34">
            <w:pPr>
              <w:spacing w:line="240" w:lineRule="auto"/>
              <w:ind w:left="162" w:right="125"/>
              <w:rPr>
                <w:rFonts w:ascii="Times New Roman" w:hAnsi="Times New Roman" w:cs="Times New Roman"/>
                <w:sz w:val="26"/>
                <w:szCs w:val="26"/>
              </w:rPr>
            </w:pPr>
            <w:r w:rsidRPr="002F0653">
              <w:rPr>
                <w:rFonts w:ascii="Times New Roman" w:hAnsi="Times New Roman" w:cs="Times New Roman"/>
                <w:sz w:val="26"/>
                <w:szCs w:val="26"/>
              </w:rPr>
              <w:t>Máy sấy khô đồ vải ≥60 kg</w:t>
            </w:r>
          </w:p>
        </w:tc>
        <w:tc>
          <w:tcPr>
            <w:tcW w:w="1618" w:type="pct"/>
            <w:tcBorders>
              <w:top w:val="nil"/>
              <w:left w:val="nil"/>
              <w:bottom w:val="single" w:sz="8" w:space="0" w:color="auto"/>
              <w:right w:val="single" w:sz="8" w:space="0" w:color="auto"/>
            </w:tcBorders>
            <w:vAlign w:val="center"/>
          </w:tcPr>
          <w:p w:rsidR="00680721" w:rsidRDefault="00680721" w:rsidP="00B55D34">
            <w:pPr>
              <w:spacing w:line="240" w:lineRule="auto"/>
              <w:jc w:val="center"/>
            </w:pPr>
            <w:r w:rsidRPr="00D50ACE">
              <w:rPr>
                <w:rFonts w:ascii="Times New Roman" w:eastAsia="Times New Roman" w:hAnsi="Times New Roman" w:cs="Times New Roman"/>
                <w:sz w:val="26"/>
                <w:szCs w:val="26"/>
                <w:lang w:eastAsia="vi-VN"/>
              </w:rPr>
              <w:t xml:space="preserve">Mô tả cụ thể tại </w:t>
            </w:r>
            <w:r w:rsidRPr="00D50ACE">
              <w:rPr>
                <w:rFonts w:ascii="Times New Roman" w:eastAsia="Times New Roman" w:hAnsi="Times New Roman" w:cs="Times New Roman"/>
                <w:sz w:val="26"/>
                <w:szCs w:val="26"/>
                <w:lang w:val="en-US" w:eastAsia="vi-VN"/>
              </w:rPr>
              <w:t>Phụ lục 2</w:t>
            </w:r>
          </w:p>
        </w:tc>
        <w:tc>
          <w:tcPr>
            <w:tcW w:w="870" w:type="pct"/>
            <w:tcBorders>
              <w:top w:val="nil"/>
              <w:left w:val="nil"/>
              <w:bottom w:val="single" w:sz="8" w:space="0" w:color="auto"/>
              <w:right w:val="single" w:sz="8" w:space="0" w:color="auto"/>
            </w:tcBorders>
            <w:vAlign w:val="center"/>
          </w:tcPr>
          <w:p w:rsidR="00680721" w:rsidRPr="002F0653" w:rsidRDefault="00680721"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1</w:t>
            </w:r>
          </w:p>
        </w:tc>
        <w:tc>
          <w:tcPr>
            <w:tcW w:w="680" w:type="pct"/>
            <w:tcBorders>
              <w:top w:val="nil"/>
              <w:left w:val="nil"/>
              <w:bottom w:val="single" w:sz="8" w:space="0" w:color="auto"/>
              <w:right w:val="single" w:sz="8" w:space="0" w:color="auto"/>
            </w:tcBorders>
            <w:vAlign w:val="center"/>
          </w:tcPr>
          <w:p w:rsidR="00680721" w:rsidRPr="002F0653" w:rsidRDefault="00680721"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Máy</w:t>
            </w:r>
          </w:p>
        </w:tc>
      </w:tr>
      <w:tr w:rsidR="00680721" w:rsidRPr="002F0653" w:rsidTr="000B355B">
        <w:trPr>
          <w:trHeight w:val="397"/>
          <w:tblCellSpacing w:w="0" w:type="dxa"/>
        </w:trPr>
        <w:tc>
          <w:tcPr>
            <w:tcW w:w="375" w:type="pct"/>
            <w:tcBorders>
              <w:top w:val="nil"/>
              <w:left w:val="single" w:sz="8" w:space="0" w:color="auto"/>
              <w:bottom w:val="single" w:sz="8" w:space="0" w:color="auto"/>
              <w:right w:val="single" w:sz="8" w:space="0" w:color="auto"/>
            </w:tcBorders>
            <w:vAlign w:val="center"/>
          </w:tcPr>
          <w:p w:rsidR="00680721" w:rsidRPr="002F0653" w:rsidRDefault="00680721" w:rsidP="000B355B">
            <w:pPr>
              <w:pStyle w:val="ListParagraph"/>
              <w:numPr>
                <w:ilvl w:val="0"/>
                <w:numId w:val="4"/>
              </w:numPr>
              <w:spacing w:before="120" w:after="120" w:line="240" w:lineRule="auto"/>
              <w:jc w:val="center"/>
              <w:rPr>
                <w:rFonts w:ascii="Times New Roman" w:eastAsia="Times New Roman" w:hAnsi="Times New Roman" w:cs="Times New Roman"/>
                <w:sz w:val="26"/>
                <w:szCs w:val="26"/>
                <w:lang w:eastAsia="vi-VN"/>
              </w:rPr>
            </w:pPr>
          </w:p>
        </w:tc>
        <w:tc>
          <w:tcPr>
            <w:tcW w:w="1456" w:type="pct"/>
            <w:tcBorders>
              <w:top w:val="nil"/>
              <w:left w:val="nil"/>
              <w:bottom w:val="single" w:sz="8" w:space="0" w:color="auto"/>
              <w:right w:val="single" w:sz="8" w:space="0" w:color="auto"/>
            </w:tcBorders>
            <w:vAlign w:val="center"/>
          </w:tcPr>
          <w:p w:rsidR="00680721" w:rsidRPr="002F0653" w:rsidRDefault="00680721" w:rsidP="00B55D34">
            <w:pPr>
              <w:spacing w:line="240" w:lineRule="auto"/>
              <w:ind w:left="162" w:right="125"/>
              <w:rPr>
                <w:rFonts w:ascii="Times New Roman" w:hAnsi="Times New Roman" w:cs="Times New Roman"/>
                <w:sz w:val="26"/>
                <w:szCs w:val="26"/>
              </w:rPr>
            </w:pPr>
            <w:r w:rsidRPr="002F0653">
              <w:rPr>
                <w:rFonts w:ascii="Times New Roman" w:hAnsi="Times New Roman" w:cs="Times New Roman"/>
                <w:sz w:val="26"/>
                <w:szCs w:val="26"/>
              </w:rPr>
              <w:t>Máy tiệt trùng nhiệt độ thấp bằng khí EO ≥200 lít</w:t>
            </w:r>
          </w:p>
        </w:tc>
        <w:tc>
          <w:tcPr>
            <w:tcW w:w="1618" w:type="pct"/>
            <w:tcBorders>
              <w:top w:val="nil"/>
              <w:left w:val="nil"/>
              <w:bottom w:val="single" w:sz="8" w:space="0" w:color="auto"/>
              <w:right w:val="single" w:sz="8" w:space="0" w:color="auto"/>
            </w:tcBorders>
            <w:vAlign w:val="center"/>
            <w:hideMark/>
          </w:tcPr>
          <w:p w:rsidR="00680721" w:rsidRDefault="00680721" w:rsidP="00B55D34">
            <w:pPr>
              <w:spacing w:line="240" w:lineRule="auto"/>
              <w:jc w:val="center"/>
            </w:pPr>
            <w:r w:rsidRPr="00D50ACE">
              <w:rPr>
                <w:rFonts w:ascii="Times New Roman" w:eastAsia="Times New Roman" w:hAnsi="Times New Roman" w:cs="Times New Roman"/>
                <w:sz w:val="26"/>
                <w:szCs w:val="26"/>
                <w:lang w:eastAsia="vi-VN"/>
              </w:rPr>
              <w:t xml:space="preserve">Mô tả cụ thể tại </w:t>
            </w:r>
            <w:r w:rsidRPr="00D50ACE">
              <w:rPr>
                <w:rFonts w:ascii="Times New Roman" w:eastAsia="Times New Roman" w:hAnsi="Times New Roman" w:cs="Times New Roman"/>
                <w:sz w:val="26"/>
                <w:szCs w:val="26"/>
                <w:lang w:val="en-US" w:eastAsia="vi-VN"/>
              </w:rPr>
              <w:t>Phụ lục 2</w:t>
            </w:r>
          </w:p>
        </w:tc>
        <w:tc>
          <w:tcPr>
            <w:tcW w:w="870" w:type="pct"/>
            <w:tcBorders>
              <w:top w:val="nil"/>
              <w:left w:val="nil"/>
              <w:bottom w:val="single" w:sz="8" w:space="0" w:color="auto"/>
              <w:right w:val="single" w:sz="8" w:space="0" w:color="auto"/>
            </w:tcBorders>
            <w:vAlign w:val="center"/>
          </w:tcPr>
          <w:p w:rsidR="00680721" w:rsidRPr="002F0653" w:rsidRDefault="00680721"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1</w:t>
            </w:r>
          </w:p>
        </w:tc>
        <w:tc>
          <w:tcPr>
            <w:tcW w:w="680" w:type="pct"/>
            <w:tcBorders>
              <w:top w:val="nil"/>
              <w:left w:val="nil"/>
              <w:bottom w:val="single" w:sz="8" w:space="0" w:color="auto"/>
              <w:right w:val="single" w:sz="8" w:space="0" w:color="auto"/>
            </w:tcBorders>
            <w:vAlign w:val="center"/>
          </w:tcPr>
          <w:p w:rsidR="00680721" w:rsidRPr="002F0653" w:rsidRDefault="00680721"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Máy</w:t>
            </w:r>
          </w:p>
        </w:tc>
      </w:tr>
      <w:tr w:rsidR="00680721" w:rsidRPr="002F0653" w:rsidTr="000B355B">
        <w:trPr>
          <w:trHeight w:val="397"/>
          <w:tblCellSpacing w:w="0" w:type="dxa"/>
        </w:trPr>
        <w:tc>
          <w:tcPr>
            <w:tcW w:w="375" w:type="pct"/>
            <w:tcBorders>
              <w:top w:val="nil"/>
              <w:left w:val="single" w:sz="8" w:space="0" w:color="auto"/>
              <w:bottom w:val="single" w:sz="8" w:space="0" w:color="auto"/>
              <w:right w:val="single" w:sz="8" w:space="0" w:color="auto"/>
            </w:tcBorders>
            <w:vAlign w:val="center"/>
          </w:tcPr>
          <w:p w:rsidR="00680721" w:rsidRPr="002F0653" w:rsidRDefault="00680721" w:rsidP="000B355B">
            <w:pPr>
              <w:pStyle w:val="ListParagraph"/>
              <w:numPr>
                <w:ilvl w:val="0"/>
                <w:numId w:val="4"/>
              </w:numPr>
              <w:spacing w:before="120" w:after="120" w:line="240" w:lineRule="auto"/>
              <w:jc w:val="center"/>
              <w:rPr>
                <w:rFonts w:ascii="Times New Roman" w:eastAsia="Times New Roman" w:hAnsi="Times New Roman" w:cs="Times New Roman"/>
                <w:sz w:val="26"/>
                <w:szCs w:val="26"/>
                <w:lang w:eastAsia="vi-VN"/>
              </w:rPr>
            </w:pPr>
          </w:p>
        </w:tc>
        <w:tc>
          <w:tcPr>
            <w:tcW w:w="1456" w:type="pct"/>
            <w:tcBorders>
              <w:top w:val="nil"/>
              <w:left w:val="nil"/>
              <w:bottom w:val="single" w:sz="8" w:space="0" w:color="auto"/>
              <w:right w:val="single" w:sz="8" w:space="0" w:color="auto"/>
            </w:tcBorders>
            <w:vAlign w:val="center"/>
          </w:tcPr>
          <w:p w:rsidR="00680721" w:rsidRPr="002F0653" w:rsidRDefault="00680721" w:rsidP="00B55D34">
            <w:pPr>
              <w:spacing w:line="240" w:lineRule="auto"/>
              <w:ind w:left="162" w:right="125"/>
              <w:rPr>
                <w:rFonts w:ascii="Times New Roman" w:hAnsi="Times New Roman" w:cs="Times New Roman"/>
                <w:sz w:val="26"/>
                <w:szCs w:val="26"/>
              </w:rPr>
            </w:pPr>
            <w:r w:rsidRPr="002F0653">
              <w:rPr>
                <w:rFonts w:ascii="Times New Roman" w:hAnsi="Times New Roman" w:cs="Times New Roman"/>
                <w:sz w:val="26"/>
                <w:szCs w:val="26"/>
              </w:rPr>
              <w:t xml:space="preserve">Bồn rửa tay vô trùng </w:t>
            </w:r>
          </w:p>
        </w:tc>
        <w:tc>
          <w:tcPr>
            <w:tcW w:w="1618" w:type="pct"/>
            <w:tcBorders>
              <w:top w:val="nil"/>
              <w:left w:val="nil"/>
              <w:bottom w:val="single" w:sz="8" w:space="0" w:color="auto"/>
              <w:right w:val="single" w:sz="8" w:space="0" w:color="auto"/>
            </w:tcBorders>
            <w:vAlign w:val="center"/>
            <w:hideMark/>
          </w:tcPr>
          <w:p w:rsidR="00680721" w:rsidRDefault="00680721" w:rsidP="00B55D34">
            <w:pPr>
              <w:spacing w:line="240" w:lineRule="auto"/>
              <w:jc w:val="center"/>
            </w:pPr>
            <w:r w:rsidRPr="00D50ACE">
              <w:rPr>
                <w:rFonts w:ascii="Times New Roman" w:eastAsia="Times New Roman" w:hAnsi="Times New Roman" w:cs="Times New Roman"/>
                <w:sz w:val="26"/>
                <w:szCs w:val="26"/>
                <w:lang w:eastAsia="vi-VN"/>
              </w:rPr>
              <w:t xml:space="preserve">Mô tả cụ thể tại </w:t>
            </w:r>
            <w:r w:rsidRPr="00D50ACE">
              <w:rPr>
                <w:rFonts w:ascii="Times New Roman" w:eastAsia="Times New Roman" w:hAnsi="Times New Roman" w:cs="Times New Roman"/>
                <w:sz w:val="26"/>
                <w:szCs w:val="26"/>
                <w:lang w:val="en-US" w:eastAsia="vi-VN"/>
              </w:rPr>
              <w:t>Phụ lục 2</w:t>
            </w:r>
          </w:p>
        </w:tc>
        <w:tc>
          <w:tcPr>
            <w:tcW w:w="870" w:type="pct"/>
            <w:tcBorders>
              <w:top w:val="nil"/>
              <w:left w:val="nil"/>
              <w:bottom w:val="single" w:sz="8" w:space="0" w:color="auto"/>
              <w:right w:val="single" w:sz="8" w:space="0" w:color="auto"/>
            </w:tcBorders>
            <w:vAlign w:val="center"/>
          </w:tcPr>
          <w:p w:rsidR="00680721" w:rsidRPr="002F0653" w:rsidRDefault="00680721"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3</w:t>
            </w:r>
          </w:p>
        </w:tc>
        <w:tc>
          <w:tcPr>
            <w:tcW w:w="680" w:type="pct"/>
            <w:tcBorders>
              <w:top w:val="nil"/>
              <w:left w:val="nil"/>
              <w:bottom w:val="single" w:sz="8" w:space="0" w:color="auto"/>
              <w:right w:val="single" w:sz="8" w:space="0" w:color="auto"/>
            </w:tcBorders>
            <w:vAlign w:val="center"/>
          </w:tcPr>
          <w:p w:rsidR="00680721" w:rsidRPr="002F0653" w:rsidRDefault="00680721"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Máy</w:t>
            </w:r>
          </w:p>
        </w:tc>
      </w:tr>
    </w:tbl>
    <w:p w:rsidR="00E83756" w:rsidRDefault="002628A3" w:rsidP="000B355B">
      <w:pPr>
        <w:shd w:val="clear" w:color="auto" w:fill="FFFFFF"/>
        <w:spacing w:after="120" w:line="240" w:lineRule="auto"/>
        <w:jc w:val="both"/>
        <w:rPr>
          <w:rFonts w:asciiTheme="majorHAnsi" w:eastAsia="Times New Roman" w:hAnsiTheme="majorHAnsi" w:cstheme="majorHAnsi"/>
          <w:color w:val="000000"/>
          <w:sz w:val="26"/>
          <w:szCs w:val="26"/>
          <w:lang w:val="en-US" w:eastAsia="vi-VN"/>
        </w:rPr>
      </w:pPr>
      <w:r w:rsidRPr="002628A3">
        <w:rPr>
          <w:rFonts w:asciiTheme="majorHAnsi" w:eastAsia="Times New Roman" w:hAnsiTheme="majorHAnsi" w:cstheme="majorHAnsi"/>
          <w:color w:val="000000"/>
          <w:sz w:val="26"/>
          <w:szCs w:val="26"/>
          <w:lang w:eastAsia="vi-VN"/>
        </w:rPr>
        <w:t xml:space="preserve">2. Địa điểm cung cấp, lắp đặt; các yêu cầu về vận chuyển, cung cấp, lắp đặt, bảo quản thiết bị y tế: </w:t>
      </w:r>
    </w:p>
    <w:p w:rsidR="00E83756" w:rsidRPr="00CC4A7A" w:rsidRDefault="00E83756" w:rsidP="000B355B">
      <w:pPr>
        <w:shd w:val="clear" w:color="auto" w:fill="FFFFFF"/>
        <w:spacing w:after="120" w:line="240" w:lineRule="auto"/>
        <w:jc w:val="both"/>
        <w:rPr>
          <w:rFonts w:asciiTheme="majorHAnsi" w:eastAsia="Times New Roman" w:hAnsiTheme="majorHAnsi" w:cstheme="majorHAnsi"/>
          <w:color w:val="000000"/>
          <w:sz w:val="26"/>
          <w:szCs w:val="26"/>
          <w:lang w:val="en-US" w:eastAsia="vi-VN"/>
        </w:rPr>
      </w:pPr>
      <w:r>
        <w:rPr>
          <w:rFonts w:asciiTheme="majorHAnsi" w:eastAsia="Times New Roman" w:hAnsiTheme="majorHAnsi" w:cstheme="majorHAnsi"/>
          <w:color w:val="000000"/>
          <w:sz w:val="26"/>
          <w:szCs w:val="26"/>
          <w:lang w:val="en-US" w:eastAsia="vi-VN"/>
        </w:rPr>
        <w:t>- Địa điểm cung cấp, lắp đặt: tại Bệnh viện Trung ương Thái Nguyên, số 479, đường Lương Ngọc Quyến, TP. Thái Nguyên</w:t>
      </w:r>
    </w:p>
    <w:p w:rsidR="00DD1825" w:rsidRDefault="00BC4ACD" w:rsidP="000B355B">
      <w:pPr>
        <w:shd w:val="clear" w:color="auto" w:fill="FFFFFF"/>
        <w:spacing w:after="120" w:line="240" w:lineRule="auto"/>
        <w:jc w:val="both"/>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val="en-US" w:eastAsia="vi-VN"/>
        </w:rPr>
        <w:t>3</w:t>
      </w:r>
      <w:r w:rsidR="002628A3" w:rsidRPr="002628A3">
        <w:rPr>
          <w:rFonts w:asciiTheme="majorHAnsi" w:eastAsia="Times New Roman" w:hAnsiTheme="majorHAnsi" w:cstheme="majorHAnsi"/>
          <w:color w:val="000000"/>
          <w:sz w:val="26"/>
          <w:szCs w:val="26"/>
          <w:lang w:eastAsia="vi-VN"/>
        </w:rPr>
        <w:t>. Các thông tin khác (nếu có).</w:t>
      </w:r>
    </w:p>
    <w:p w:rsidR="002628A3" w:rsidRDefault="00DD1825" w:rsidP="000B355B">
      <w:pPr>
        <w:shd w:val="clear" w:color="auto" w:fill="FFFFFF"/>
        <w:spacing w:after="120" w:line="240" w:lineRule="auto"/>
        <w:jc w:val="both"/>
        <w:rPr>
          <w:rFonts w:asciiTheme="majorHAnsi" w:eastAsia="Times New Roman" w:hAnsiTheme="majorHAnsi" w:cstheme="majorHAnsi"/>
          <w:color w:val="000000"/>
          <w:sz w:val="26"/>
          <w:szCs w:val="26"/>
          <w:lang w:val="en-US" w:eastAsia="vi-VN"/>
        </w:rPr>
      </w:pPr>
      <w:r>
        <w:rPr>
          <w:rFonts w:asciiTheme="majorHAnsi" w:eastAsia="Times New Roman" w:hAnsiTheme="majorHAnsi" w:cstheme="majorHAnsi"/>
          <w:color w:val="000000"/>
          <w:sz w:val="26"/>
          <w:szCs w:val="26"/>
          <w:lang w:val="en-US" w:eastAsia="vi-VN"/>
        </w:rPr>
        <w:t xml:space="preserve">- </w:t>
      </w:r>
      <w:r w:rsidR="00E83756">
        <w:rPr>
          <w:rFonts w:asciiTheme="majorHAnsi" w:eastAsia="Times New Roman" w:hAnsiTheme="majorHAnsi" w:cstheme="majorHAnsi"/>
          <w:color w:val="000000"/>
          <w:sz w:val="26"/>
          <w:szCs w:val="26"/>
          <w:lang w:val="en-US" w:eastAsia="vi-VN"/>
        </w:rPr>
        <w:t>Báo giá đã bao gồm đào tạo hướng dẫn sử dụng, các loại thuế, chi phí, vận chuyển, lắp đặt, bảo hành, bảo hiểm, giao hàng, bàn giao nghiệm thu tại Bệnh viện Trung ương Thái Nguyên</w:t>
      </w:r>
      <w:bookmarkStart w:id="1" w:name="chuong_pl4"/>
      <w:r w:rsidR="00E83756" w:rsidRPr="00DD1825">
        <w:rPr>
          <w:rFonts w:asciiTheme="majorHAnsi" w:eastAsia="Times New Roman" w:hAnsiTheme="majorHAnsi" w:cstheme="majorHAnsi"/>
          <w:color w:val="000000"/>
          <w:sz w:val="26"/>
          <w:szCs w:val="26"/>
          <w:lang w:val="en-US" w:eastAsia="vi-VN"/>
        </w:rPr>
        <w:t>.</w:t>
      </w:r>
    </w:p>
    <w:p w:rsidR="00B35588" w:rsidRPr="00B35588" w:rsidRDefault="00BC4ACD" w:rsidP="000B355B">
      <w:pPr>
        <w:shd w:val="clear" w:color="auto" w:fill="FFFFFF"/>
        <w:spacing w:after="120" w:line="240" w:lineRule="auto"/>
        <w:jc w:val="both"/>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val="en-US" w:eastAsia="vi-VN"/>
        </w:rPr>
        <w:t>4</w:t>
      </w:r>
      <w:r w:rsidR="00B35588" w:rsidRPr="00B35588">
        <w:rPr>
          <w:rFonts w:asciiTheme="majorHAnsi" w:eastAsia="Times New Roman" w:hAnsiTheme="majorHAnsi" w:cstheme="majorHAnsi"/>
          <w:color w:val="000000"/>
          <w:sz w:val="26"/>
          <w:szCs w:val="26"/>
          <w:lang w:eastAsia="vi-VN"/>
        </w:rPr>
        <w:t>. Thành phần và quy cách hồ sơ báo giá:</w:t>
      </w:r>
    </w:p>
    <w:p w:rsidR="00B35588" w:rsidRPr="00B35588" w:rsidRDefault="00B35588" w:rsidP="000B355B">
      <w:pPr>
        <w:shd w:val="clear" w:color="auto" w:fill="FFFFFF"/>
        <w:spacing w:after="120" w:line="240" w:lineRule="auto"/>
        <w:jc w:val="both"/>
        <w:rPr>
          <w:rFonts w:asciiTheme="majorHAnsi" w:eastAsia="Times New Roman" w:hAnsiTheme="majorHAnsi" w:cstheme="majorHAnsi"/>
          <w:color w:val="000000"/>
          <w:sz w:val="26"/>
          <w:szCs w:val="26"/>
          <w:lang w:eastAsia="vi-VN"/>
        </w:rPr>
      </w:pPr>
      <w:r w:rsidRPr="00B35588">
        <w:rPr>
          <w:rFonts w:asciiTheme="majorHAnsi" w:eastAsia="Times New Roman" w:hAnsiTheme="majorHAnsi" w:cstheme="majorHAnsi"/>
          <w:color w:val="000000"/>
          <w:sz w:val="26"/>
          <w:szCs w:val="26"/>
          <w:lang w:eastAsia="vi-VN"/>
        </w:rPr>
        <w:t>- Bảng giá: Mẫu số 01;</w:t>
      </w:r>
    </w:p>
    <w:p w:rsidR="00B35588" w:rsidRPr="00B35588" w:rsidRDefault="00B35588" w:rsidP="000B355B">
      <w:pPr>
        <w:shd w:val="clear" w:color="auto" w:fill="FFFFFF"/>
        <w:spacing w:after="120" w:line="240" w:lineRule="auto"/>
        <w:jc w:val="both"/>
        <w:rPr>
          <w:rFonts w:asciiTheme="majorHAnsi" w:eastAsia="Times New Roman" w:hAnsiTheme="majorHAnsi" w:cstheme="majorHAnsi"/>
          <w:color w:val="000000"/>
          <w:sz w:val="26"/>
          <w:szCs w:val="26"/>
          <w:lang w:eastAsia="vi-VN"/>
        </w:rPr>
      </w:pPr>
      <w:r w:rsidRPr="00B35588">
        <w:rPr>
          <w:rFonts w:asciiTheme="majorHAnsi" w:eastAsia="Times New Roman" w:hAnsiTheme="majorHAnsi" w:cstheme="majorHAnsi"/>
          <w:color w:val="000000"/>
          <w:sz w:val="26"/>
          <w:szCs w:val="26"/>
          <w:lang w:eastAsia="vi-VN"/>
        </w:rPr>
        <w:t xml:space="preserve">- </w:t>
      </w:r>
      <w:bookmarkStart w:id="2" w:name="_Hlk139988261"/>
      <w:r w:rsidRPr="00B35588">
        <w:rPr>
          <w:rFonts w:asciiTheme="majorHAnsi" w:eastAsia="Times New Roman" w:hAnsiTheme="majorHAnsi" w:cstheme="majorHAnsi"/>
          <w:color w:val="000000"/>
          <w:sz w:val="26"/>
          <w:szCs w:val="26"/>
          <w:lang w:eastAsia="vi-VN"/>
        </w:rPr>
        <w:t xml:space="preserve">Tài liệu kỹ thuật có liên quan: 01 bản in </w:t>
      </w:r>
      <w:r>
        <w:rPr>
          <w:rFonts w:asciiTheme="majorHAnsi" w:eastAsia="Times New Roman" w:hAnsiTheme="majorHAnsi" w:cstheme="majorHAnsi"/>
          <w:color w:val="000000"/>
          <w:sz w:val="26"/>
          <w:szCs w:val="26"/>
          <w:lang w:val="en-US" w:eastAsia="vi-VN"/>
        </w:rPr>
        <w:t xml:space="preserve">và </w:t>
      </w:r>
      <w:r w:rsidRPr="00B35588">
        <w:rPr>
          <w:rFonts w:asciiTheme="majorHAnsi" w:eastAsia="Times New Roman" w:hAnsiTheme="majorHAnsi" w:cstheme="majorHAnsi"/>
          <w:color w:val="000000"/>
          <w:sz w:val="26"/>
          <w:szCs w:val="26"/>
          <w:lang w:eastAsia="vi-VN"/>
        </w:rPr>
        <w:t>01 bản mềm lưu trong USB.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F0653" w:rsidTr="008C22E6">
        <w:tc>
          <w:tcPr>
            <w:tcW w:w="4621" w:type="dxa"/>
          </w:tcPr>
          <w:bookmarkEnd w:id="2"/>
          <w:p w:rsidR="002F0653" w:rsidRPr="002F0653" w:rsidRDefault="002F0653" w:rsidP="002F0653">
            <w:pPr>
              <w:rPr>
                <w:rFonts w:asciiTheme="majorHAnsi" w:hAnsiTheme="majorHAnsi" w:cstheme="majorHAnsi"/>
                <w:i/>
                <w:sz w:val="20"/>
                <w:szCs w:val="20"/>
                <w:lang w:val="en-US" w:eastAsia="vi-VN"/>
              </w:rPr>
            </w:pPr>
            <w:r w:rsidRPr="002F0653">
              <w:rPr>
                <w:rFonts w:asciiTheme="majorHAnsi" w:hAnsiTheme="majorHAnsi" w:cstheme="majorHAnsi"/>
                <w:i/>
                <w:sz w:val="20"/>
                <w:szCs w:val="20"/>
                <w:lang w:val="en-US" w:eastAsia="vi-VN"/>
              </w:rPr>
              <w:t>Nơi nhận:</w:t>
            </w:r>
          </w:p>
          <w:p w:rsidR="002F0653" w:rsidRPr="002F0653" w:rsidRDefault="002F0653" w:rsidP="002F0653">
            <w:pPr>
              <w:pStyle w:val="ListParagraph"/>
              <w:numPr>
                <w:ilvl w:val="0"/>
                <w:numId w:val="9"/>
              </w:numPr>
              <w:ind w:left="284" w:hanging="142"/>
              <w:rPr>
                <w:rFonts w:asciiTheme="majorHAnsi" w:hAnsiTheme="majorHAnsi" w:cstheme="majorHAnsi"/>
                <w:i/>
                <w:sz w:val="20"/>
                <w:szCs w:val="20"/>
                <w:lang w:val="en-US" w:eastAsia="vi-VN"/>
              </w:rPr>
            </w:pPr>
            <w:r w:rsidRPr="002F0653">
              <w:rPr>
                <w:rFonts w:asciiTheme="majorHAnsi" w:hAnsiTheme="majorHAnsi" w:cstheme="majorHAnsi"/>
                <w:i/>
                <w:sz w:val="20"/>
                <w:szCs w:val="20"/>
                <w:lang w:val="en-US" w:eastAsia="vi-VN"/>
              </w:rPr>
              <w:t>Như kính gửi;</w:t>
            </w:r>
          </w:p>
          <w:p w:rsidR="002F0653" w:rsidRPr="002F0653" w:rsidRDefault="002F0653" w:rsidP="002F0653">
            <w:pPr>
              <w:pStyle w:val="ListParagraph"/>
              <w:numPr>
                <w:ilvl w:val="0"/>
                <w:numId w:val="9"/>
              </w:numPr>
              <w:ind w:left="284" w:hanging="142"/>
              <w:rPr>
                <w:b/>
                <w:i/>
                <w:sz w:val="24"/>
                <w:szCs w:val="24"/>
                <w:lang w:val="en-US" w:eastAsia="vi-VN"/>
              </w:rPr>
            </w:pPr>
            <w:r w:rsidRPr="002F0653">
              <w:rPr>
                <w:rFonts w:asciiTheme="majorHAnsi" w:hAnsiTheme="majorHAnsi" w:cstheme="majorHAnsi"/>
                <w:i/>
                <w:sz w:val="20"/>
                <w:szCs w:val="20"/>
                <w:lang w:val="en-US" w:eastAsia="vi-VN"/>
              </w:rPr>
              <w:t>Lưu: VT, HSĐT, Vật tư.</w:t>
            </w:r>
          </w:p>
        </w:tc>
        <w:tc>
          <w:tcPr>
            <w:tcW w:w="4621" w:type="dxa"/>
          </w:tcPr>
          <w:p w:rsidR="002F0653" w:rsidRPr="002F0653" w:rsidRDefault="002F0653" w:rsidP="00B35588">
            <w:pPr>
              <w:jc w:val="center"/>
              <w:rPr>
                <w:rFonts w:ascii="Times New Roman" w:hAnsi="Times New Roman" w:cs="Times New Roman"/>
                <w:b/>
                <w:sz w:val="26"/>
                <w:szCs w:val="26"/>
                <w:lang w:val="en-US" w:eastAsia="vi-VN"/>
              </w:rPr>
            </w:pPr>
            <w:r w:rsidRPr="002F0653">
              <w:rPr>
                <w:rFonts w:ascii="Times New Roman" w:hAnsi="Times New Roman" w:cs="Times New Roman"/>
                <w:b/>
                <w:sz w:val="26"/>
                <w:szCs w:val="26"/>
                <w:lang w:val="en-US" w:eastAsia="vi-VN"/>
              </w:rPr>
              <w:t>GIÁM ĐỐC</w:t>
            </w:r>
          </w:p>
        </w:tc>
      </w:tr>
    </w:tbl>
    <w:p w:rsidR="002F0653" w:rsidRPr="00DD1825" w:rsidRDefault="002F0653" w:rsidP="00DD1825">
      <w:pPr>
        <w:shd w:val="clear" w:color="auto" w:fill="FFFFFF"/>
        <w:spacing w:before="120" w:after="120" w:line="234" w:lineRule="atLeast"/>
        <w:rPr>
          <w:rFonts w:asciiTheme="majorHAnsi" w:eastAsia="Times New Roman" w:hAnsiTheme="majorHAnsi" w:cstheme="majorHAnsi"/>
          <w:color w:val="000000"/>
          <w:sz w:val="26"/>
          <w:szCs w:val="26"/>
          <w:lang w:val="en-US" w:eastAsia="vi-VN"/>
        </w:rPr>
        <w:sectPr w:rsidR="002F0653" w:rsidRPr="00DD1825" w:rsidSect="00F5378E">
          <w:footerReference w:type="default" r:id="rId8"/>
          <w:pgSz w:w="11906" w:h="16838"/>
          <w:pgMar w:top="426" w:right="1440" w:bottom="568" w:left="1440" w:header="708" w:footer="708" w:gutter="0"/>
          <w:cols w:space="708"/>
          <w:docGrid w:linePitch="360"/>
        </w:sectPr>
      </w:pPr>
    </w:p>
    <w:bookmarkEnd w:id="1"/>
    <w:p w:rsidR="00B35588" w:rsidRPr="00B35588" w:rsidRDefault="00680721" w:rsidP="00B35588">
      <w:pPr>
        <w:spacing w:after="0" w:line="240" w:lineRule="auto"/>
        <w:jc w:val="center"/>
        <w:rPr>
          <w:rFonts w:ascii="Times New Roman" w:eastAsia="Calibri" w:hAnsi="Times New Roman" w:cs="Times New Roman"/>
          <w:b/>
          <w:bCs/>
          <w:kern w:val="2"/>
          <w:sz w:val="24"/>
          <w:szCs w:val="24"/>
          <w:lang w:val="nl-NL"/>
          <w14:ligatures w14:val="standardContextual"/>
        </w:rPr>
      </w:pPr>
      <w:r>
        <w:rPr>
          <w:rFonts w:ascii="Times New Roman" w:eastAsia="Calibri" w:hAnsi="Times New Roman" w:cs="Times New Roman"/>
          <w:b/>
          <w:bCs/>
          <w:kern w:val="2"/>
          <w:sz w:val="24"/>
          <w:szCs w:val="24"/>
          <w:lang w:val="nl-NL"/>
          <w14:ligatures w14:val="standardContextual"/>
        </w:rPr>
        <w:lastRenderedPageBreak/>
        <w:t>P</w:t>
      </w:r>
      <w:r w:rsidR="00B35588" w:rsidRPr="00B35588">
        <w:rPr>
          <w:rFonts w:ascii="Times New Roman" w:eastAsia="Calibri" w:hAnsi="Times New Roman" w:cs="Times New Roman"/>
          <w:b/>
          <w:bCs/>
          <w:kern w:val="2"/>
          <w:sz w:val="24"/>
          <w:szCs w:val="24"/>
          <w:lang w:val="nl-NL"/>
          <w14:ligatures w14:val="standardContextual"/>
        </w:rPr>
        <w:t>HỤ LỤ</w:t>
      </w:r>
      <w:r>
        <w:rPr>
          <w:rFonts w:ascii="Times New Roman" w:eastAsia="Calibri" w:hAnsi="Times New Roman" w:cs="Times New Roman"/>
          <w:b/>
          <w:bCs/>
          <w:kern w:val="2"/>
          <w:sz w:val="24"/>
          <w:szCs w:val="24"/>
          <w:lang w:val="nl-NL"/>
          <w14:ligatures w14:val="standardContextual"/>
        </w:rPr>
        <w:t>C 01</w:t>
      </w:r>
    </w:p>
    <w:p w:rsidR="00B35588" w:rsidRPr="00B35588" w:rsidRDefault="00B35588" w:rsidP="00B35588">
      <w:pPr>
        <w:spacing w:after="0" w:line="240" w:lineRule="auto"/>
        <w:jc w:val="center"/>
        <w:rPr>
          <w:rFonts w:ascii="Times New Roman" w:eastAsia="Calibri" w:hAnsi="Times New Roman" w:cs="Times New Roman"/>
          <w:bCs/>
          <w:kern w:val="2"/>
          <w:sz w:val="24"/>
          <w:szCs w:val="24"/>
          <w:lang w:val="en-US"/>
          <w14:ligatures w14:val="standardContextual"/>
        </w:rPr>
      </w:pPr>
      <w:r w:rsidRPr="00B35588">
        <w:rPr>
          <w:rFonts w:ascii="Times New Roman" w:eastAsia="Calibri" w:hAnsi="Times New Roman" w:cs="Times New Roman"/>
          <w:bCs/>
          <w:kern w:val="2"/>
          <w:sz w:val="24"/>
          <w:szCs w:val="24"/>
          <w:lang w:val="nl-NL"/>
          <w14:ligatures w14:val="standardContextual"/>
        </w:rPr>
        <w:t>(Kèm theo Yêu cầu báo giá số</w:t>
      </w:r>
      <w:r>
        <w:rPr>
          <w:rFonts w:ascii="Times New Roman" w:eastAsia="Calibri" w:hAnsi="Times New Roman" w:cs="Times New Roman"/>
          <w:bCs/>
          <w:kern w:val="2"/>
          <w:sz w:val="24"/>
          <w:szCs w:val="24"/>
          <w:lang w:val="nl-NL"/>
          <w14:ligatures w14:val="standardContextual"/>
        </w:rPr>
        <w:t>:</w:t>
      </w:r>
      <w:r w:rsidR="00DC1E36">
        <w:rPr>
          <w:rFonts w:ascii="Times New Roman" w:eastAsia="Calibri" w:hAnsi="Times New Roman" w:cs="Times New Roman"/>
          <w:bCs/>
          <w:kern w:val="2"/>
          <w:sz w:val="24"/>
          <w:szCs w:val="24"/>
          <w:lang w:val="nl-NL"/>
          <w14:ligatures w14:val="standardContextual"/>
        </w:rPr>
        <w:t xml:space="preserve"> 1058</w:t>
      </w:r>
      <w:r w:rsidRPr="00B35588">
        <w:rPr>
          <w:rFonts w:ascii="Times New Roman" w:eastAsia="Calibri" w:hAnsi="Times New Roman" w:cs="Times New Roman"/>
          <w:bCs/>
          <w:kern w:val="2"/>
          <w:sz w:val="24"/>
          <w:szCs w:val="24"/>
          <w14:ligatures w14:val="standardContextual"/>
        </w:rPr>
        <w:t>/</w:t>
      </w:r>
      <w:r>
        <w:rPr>
          <w:rFonts w:ascii="Times New Roman" w:eastAsia="Calibri" w:hAnsi="Times New Roman" w:cs="Times New Roman"/>
          <w:bCs/>
          <w:kern w:val="2"/>
          <w:sz w:val="24"/>
          <w:szCs w:val="24"/>
          <w:lang w:val="en-US"/>
          <w14:ligatures w14:val="standardContextual"/>
        </w:rPr>
        <w:t>CV-BVTWTN</w:t>
      </w:r>
      <w:r w:rsidRPr="00B35588">
        <w:rPr>
          <w:rFonts w:ascii="Times New Roman" w:eastAsia="Calibri" w:hAnsi="Times New Roman" w:cs="Times New Roman"/>
          <w:bCs/>
          <w:kern w:val="2"/>
          <w:sz w:val="24"/>
          <w:szCs w:val="24"/>
          <w:lang w:val="en-US"/>
          <w14:ligatures w14:val="standardContextual"/>
        </w:rPr>
        <w:t xml:space="preserve"> ngày </w:t>
      </w:r>
      <w:r>
        <w:rPr>
          <w:rFonts w:ascii="Times New Roman" w:eastAsia="Calibri" w:hAnsi="Times New Roman" w:cs="Times New Roman"/>
          <w:bCs/>
          <w:kern w:val="2"/>
          <w:sz w:val="24"/>
          <w:szCs w:val="24"/>
          <w:lang w:val="en-US"/>
          <w14:ligatures w14:val="standardContextual"/>
        </w:rPr>
        <w:t>03</w:t>
      </w:r>
      <w:r w:rsidRPr="00B35588">
        <w:rPr>
          <w:rFonts w:ascii="Times New Roman" w:eastAsia="Calibri" w:hAnsi="Times New Roman" w:cs="Times New Roman"/>
          <w:bCs/>
          <w:kern w:val="2"/>
          <w:sz w:val="24"/>
          <w:szCs w:val="24"/>
          <w:lang w:val="en-US"/>
          <w14:ligatures w14:val="standardContextual"/>
        </w:rPr>
        <w:t xml:space="preserve"> tháng </w:t>
      </w:r>
      <w:r w:rsidR="00BC4ACD">
        <w:rPr>
          <w:rFonts w:ascii="Times New Roman" w:eastAsia="Calibri" w:hAnsi="Times New Roman" w:cs="Times New Roman"/>
          <w:bCs/>
          <w:kern w:val="2"/>
          <w:sz w:val="24"/>
          <w:szCs w:val="24"/>
          <w:lang w:val="en-US"/>
          <w14:ligatures w14:val="standardContextual"/>
        </w:rPr>
        <w:t>10</w:t>
      </w:r>
      <w:r w:rsidRPr="00B35588">
        <w:rPr>
          <w:rFonts w:ascii="Times New Roman" w:eastAsia="Calibri" w:hAnsi="Times New Roman" w:cs="Times New Roman"/>
          <w:bCs/>
          <w:kern w:val="2"/>
          <w:sz w:val="24"/>
          <w:szCs w:val="24"/>
          <w:lang w:val="en-US"/>
          <w14:ligatures w14:val="standardContextual"/>
        </w:rPr>
        <w:t xml:space="preserve"> năm 2023)</w:t>
      </w:r>
    </w:p>
    <w:p w:rsidR="00B35588" w:rsidRPr="00B35588" w:rsidRDefault="00B35588" w:rsidP="00B35588">
      <w:pPr>
        <w:spacing w:after="0" w:line="240" w:lineRule="auto"/>
        <w:jc w:val="center"/>
        <w:rPr>
          <w:rFonts w:ascii="Times New Roman" w:eastAsia="Calibri" w:hAnsi="Times New Roman" w:cs="Times New Roman"/>
          <w:b/>
          <w:bCs/>
          <w:kern w:val="2"/>
          <w:sz w:val="24"/>
          <w:szCs w:val="24"/>
          <w:lang w:val="nl-NL"/>
          <w14:ligatures w14:val="standardContextual"/>
        </w:rPr>
      </w:pPr>
      <w:r w:rsidRPr="00B35588">
        <w:rPr>
          <w:rFonts w:ascii="Times New Roman" w:eastAsia="Calibri" w:hAnsi="Times New Roman" w:cs="Times New Roman"/>
          <w:b/>
          <w:bCs/>
          <w:kern w:val="2"/>
          <w:sz w:val="24"/>
          <w:szCs w:val="24"/>
          <w:lang w:val="nl-NL"/>
          <w14:ligatures w14:val="standardContextual"/>
        </w:rPr>
        <w:t>CÁC BIỂU MẪU HỒ SƠ BÁO GIÁ</w:t>
      </w:r>
    </w:p>
    <w:p w:rsidR="00B35588" w:rsidRPr="00B35588" w:rsidRDefault="00B35588" w:rsidP="00B35588">
      <w:pPr>
        <w:spacing w:after="0" w:line="240" w:lineRule="auto"/>
        <w:jc w:val="right"/>
        <w:rPr>
          <w:rFonts w:ascii="Times New Roman" w:eastAsia="Calibri" w:hAnsi="Times New Roman" w:cs="Times New Roman"/>
          <w:b/>
          <w:bCs/>
          <w:kern w:val="2"/>
          <w:sz w:val="24"/>
          <w:szCs w:val="24"/>
          <w:lang w:val="nl-NL"/>
          <w14:ligatures w14:val="standardContextual"/>
        </w:rPr>
      </w:pPr>
      <w:r w:rsidRPr="00B35588">
        <w:rPr>
          <w:rFonts w:ascii="Times New Roman" w:eastAsia="Calibri" w:hAnsi="Times New Roman" w:cs="Times New Roman"/>
          <w:b/>
          <w:bCs/>
          <w:kern w:val="2"/>
          <w:sz w:val="24"/>
          <w:szCs w:val="24"/>
          <w:lang w:val="nl-NL"/>
          <w14:ligatures w14:val="standardContextual"/>
        </w:rPr>
        <w:t>Mẫu số 01</w:t>
      </w:r>
    </w:p>
    <w:p w:rsidR="00B35588" w:rsidRPr="00B35588" w:rsidRDefault="00B35588" w:rsidP="00B35588">
      <w:pPr>
        <w:spacing w:after="0" w:line="240" w:lineRule="auto"/>
        <w:jc w:val="center"/>
        <w:rPr>
          <w:rFonts w:ascii="Times New Roman" w:eastAsia="Calibri" w:hAnsi="Times New Roman" w:cs="Times New Roman"/>
          <w:b/>
          <w:bCs/>
          <w:kern w:val="2"/>
          <w:sz w:val="24"/>
          <w:szCs w:val="24"/>
          <w:vertAlign w:val="superscript"/>
          <w:lang w:val="nl-NL"/>
          <w14:ligatures w14:val="standardContextual"/>
        </w:rPr>
      </w:pPr>
      <w:r w:rsidRPr="00B35588">
        <w:rPr>
          <w:rFonts w:ascii="Times New Roman" w:eastAsia="Calibri" w:hAnsi="Times New Roman" w:cs="Times New Roman"/>
          <w:b/>
          <w:bCs/>
          <w:kern w:val="2"/>
          <w:sz w:val="24"/>
          <w:szCs w:val="24"/>
          <w:lang w:val="nl-NL"/>
          <w14:ligatures w14:val="standardContextual"/>
        </w:rPr>
        <w:t>BÁO GIÁ</w:t>
      </w:r>
      <w:r w:rsidRPr="00B35588">
        <w:rPr>
          <w:rFonts w:ascii="Times New Roman" w:eastAsia="Calibri" w:hAnsi="Times New Roman" w:cs="Times New Roman"/>
          <w:b/>
          <w:bCs/>
          <w:kern w:val="2"/>
          <w:sz w:val="24"/>
          <w:szCs w:val="24"/>
          <w:vertAlign w:val="superscript"/>
          <w:lang w:val="nl-NL"/>
          <w14:ligatures w14:val="standardContextual"/>
        </w:rPr>
        <w:t>(1)</w:t>
      </w:r>
    </w:p>
    <w:p w:rsidR="00B35588" w:rsidRPr="00B35588" w:rsidRDefault="00B35588" w:rsidP="00B35588">
      <w:pPr>
        <w:spacing w:after="0" w:line="240" w:lineRule="auto"/>
        <w:ind w:firstLine="720"/>
        <w:jc w:val="center"/>
        <w:rPr>
          <w:rFonts w:ascii="Times New Roman" w:eastAsia="Calibri" w:hAnsi="Times New Roman" w:cs="Times New Roman"/>
          <w:b/>
          <w:kern w:val="2"/>
          <w:sz w:val="24"/>
          <w:szCs w:val="24"/>
          <w:lang w:val="en-US"/>
          <w14:ligatures w14:val="standardContextual"/>
        </w:rPr>
      </w:pPr>
      <w:r w:rsidRPr="00B35588">
        <w:rPr>
          <w:rFonts w:ascii="Times New Roman" w:eastAsia="Calibri" w:hAnsi="Times New Roman" w:cs="Times New Roman"/>
          <w:b/>
          <w:bCs/>
          <w:kern w:val="2"/>
          <w:sz w:val="24"/>
          <w:szCs w:val="24"/>
          <w:lang w:val="en-US"/>
          <w14:ligatures w14:val="standardContextual"/>
        </w:rPr>
        <w:t xml:space="preserve">Kính gửi: </w:t>
      </w:r>
      <w:r w:rsidRPr="00B35588">
        <w:rPr>
          <w:rFonts w:ascii="Times New Roman" w:eastAsia="Calibri" w:hAnsi="Times New Roman" w:cs="Times New Roman"/>
          <w:b/>
          <w:kern w:val="2"/>
          <w:sz w:val="24"/>
          <w:szCs w:val="24"/>
          <w:lang w:val="nl-NL"/>
          <w14:ligatures w14:val="standardContextual"/>
        </w:rPr>
        <w:t xml:space="preserve">Bệnh viện </w:t>
      </w:r>
      <w:r w:rsidR="00BC4ACD">
        <w:rPr>
          <w:rFonts w:ascii="Times New Roman" w:eastAsia="Calibri" w:hAnsi="Times New Roman" w:cs="Times New Roman"/>
          <w:b/>
          <w:kern w:val="2"/>
          <w:sz w:val="24"/>
          <w:szCs w:val="24"/>
          <w:lang w:val="nl-NL"/>
          <w14:ligatures w14:val="standardContextual"/>
        </w:rPr>
        <w:t>Trung ương Thái Nguyên</w:t>
      </w:r>
    </w:p>
    <w:p w:rsidR="00B35588" w:rsidRPr="00B35588" w:rsidRDefault="00B35588" w:rsidP="00B35588">
      <w:pPr>
        <w:spacing w:after="0" w:line="240" w:lineRule="auto"/>
        <w:ind w:firstLine="720"/>
        <w:jc w:val="both"/>
        <w:rPr>
          <w:rFonts w:ascii="Times New Roman" w:eastAsia="Calibri" w:hAnsi="Times New Roman" w:cs="Times New Roman"/>
          <w:bCs/>
          <w:kern w:val="2"/>
          <w:sz w:val="24"/>
          <w:szCs w:val="24"/>
          <w:lang w:val="en-US"/>
          <w14:ligatures w14:val="standardContextual"/>
        </w:rPr>
      </w:pPr>
      <w:r w:rsidRPr="00B35588">
        <w:rPr>
          <w:rFonts w:ascii="Times New Roman" w:eastAsia="Calibri" w:hAnsi="Times New Roman" w:cs="Times New Roman"/>
          <w:bCs/>
          <w:kern w:val="2"/>
          <w:sz w:val="24"/>
          <w:szCs w:val="24"/>
          <w:lang w:val="en-US"/>
          <w14:ligatures w14:val="standardContextual"/>
        </w:rPr>
        <w:t xml:space="preserve">Trên cơ sở yêu cầu báo giá </w:t>
      </w:r>
      <w:r w:rsidR="00BC4ACD">
        <w:rPr>
          <w:rFonts w:ascii="Times New Roman" w:eastAsia="Calibri" w:hAnsi="Times New Roman" w:cs="Times New Roman"/>
          <w:bCs/>
          <w:kern w:val="2"/>
          <w:sz w:val="24"/>
          <w:szCs w:val="24"/>
          <w:lang w:val="en-US"/>
          <w14:ligatures w14:val="standardContextual"/>
        </w:rPr>
        <w:t>số:</w:t>
      </w:r>
      <w:r w:rsidR="00DC1E36">
        <w:rPr>
          <w:rFonts w:ascii="Times New Roman" w:eastAsia="Calibri" w:hAnsi="Times New Roman" w:cs="Times New Roman"/>
          <w:bCs/>
          <w:kern w:val="2"/>
          <w:sz w:val="24"/>
          <w:szCs w:val="24"/>
          <w:lang w:val="en-US"/>
          <w14:ligatures w14:val="standardContextual"/>
        </w:rPr>
        <w:t xml:space="preserve"> 1058</w:t>
      </w:r>
      <w:r w:rsidR="00BC4ACD">
        <w:rPr>
          <w:rFonts w:ascii="Times New Roman" w:eastAsia="Calibri" w:hAnsi="Times New Roman" w:cs="Times New Roman"/>
          <w:bCs/>
          <w:kern w:val="2"/>
          <w:sz w:val="24"/>
          <w:szCs w:val="24"/>
          <w:lang w:val="en-US"/>
          <w14:ligatures w14:val="standardContextual"/>
        </w:rPr>
        <w:t xml:space="preserve">/CV-BVTWTN ngày 03 tháng 10 năm 2023 </w:t>
      </w:r>
      <w:r w:rsidRPr="00B35588">
        <w:rPr>
          <w:rFonts w:ascii="Times New Roman" w:eastAsia="Calibri" w:hAnsi="Times New Roman" w:cs="Times New Roman"/>
          <w:bCs/>
          <w:kern w:val="2"/>
          <w:sz w:val="24"/>
          <w:szCs w:val="24"/>
          <w:lang w:val="en-US"/>
          <w14:ligatures w14:val="standardContextual"/>
        </w:rPr>
        <w:t xml:space="preserve">của </w:t>
      </w:r>
      <w:r w:rsidRPr="00B35588">
        <w:rPr>
          <w:rFonts w:ascii="Times New Roman" w:eastAsia="Calibri" w:hAnsi="Times New Roman" w:cs="Times New Roman"/>
          <w:bCs/>
          <w:kern w:val="2"/>
          <w:sz w:val="24"/>
          <w:szCs w:val="24"/>
          <w:lang w:val="nl-NL"/>
          <w14:ligatures w14:val="standardContextual"/>
        </w:rPr>
        <w:t xml:space="preserve">Bệnh viện </w:t>
      </w:r>
      <w:r w:rsidR="00BC4ACD">
        <w:rPr>
          <w:rFonts w:ascii="Times New Roman" w:eastAsia="Calibri" w:hAnsi="Times New Roman" w:cs="Times New Roman"/>
          <w:bCs/>
          <w:kern w:val="2"/>
          <w:sz w:val="24"/>
          <w:szCs w:val="24"/>
          <w:lang w:val="nl-NL"/>
          <w14:ligatures w14:val="standardContextual"/>
        </w:rPr>
        <w:t>Trung ương Thái Nguyên</w:t>
      </w:r>
      <w:r w:rsidRPr="00B35588">
        <w:rPr>
          <w:rFonts w:ascii="Times New Roman" w:eastAsia="Calibri" w:hAnsi="Times New Roman" w:cs="Times New Roman"/>
          <w:bCs/>
          <w:kern w:val="2"/>
          <w:sz w:val="24"/>
          <w:szCs w:val="24"/>
          <w:lang w:val="en-US"/>
          <w14:ligatures w14:val="standardContextual"/>
        </w:rPr>
        <w:t xml:space="preserve">, chúng tôi…. [ghi tên, địa chỉ của hãng sản xuất, nhà cung cấp; trường hợp nhiều hãng sản xuất, nhà cung cấp cùng tham gia trong một báo giá (gọi chung là liên danh) thì ghi rõ tên, địa chỉ của các thành viên liên danh] </w:t>
      </w:r>
      <w:bookmarkStart w:id="3" w:name="_Hlk139988683"/>
      <w:r w:rsidRPr="00B35588">
        <w:rPr>
          <w:rFonts w:ascii="Times New Roman" w:eastAsia="Calibri" w:hAnsi="Times New Roman" w:cs="Times New Roman"/>
          <w:bCs/>
          <w:kern w:val="2"/>
          <w:sz w:val="24"/>
          <w:szCs w:val="24"/>
          <w:lang w:val="en-US"/>
          <w14:ligatures w14:val="standardContextual"/>
        </w:rPr>
        <w:t>– Mã số thuế: …….</w:t>
      </w:r>
      <w:bookmarkEnd w:id="3"/>
    </w:p>
    <w:p w:rsidR="00B35588" w:rsidRPr="00B35588" w:rsidRDefault="00B35588" w:rsidP="00B35588">
      <w:pPr>
        <w:spacing w:after="0" w:line="240" w:lineRule="auto"/>
        <w:ind w:firstLine="720"/>
        <w:jc w:val="both"/>
        <w:rPr>
          <w:rFonts w:ascii="Times New Roman" w:eastAsia="Calibri" w:hAnsi="Times New Roman" w:cs="Times New Roman"/>
          <w:bCs/>
          <w:kern w:val="2"/>
          <w:sz w:val="24"/>
          <w:szCs w:val="24"/>
          <w:lang w:val="en-US"/>
          <w14:ligatures w14:val="standardContextual"/>
        </w:rPr>
      </w:pPr>
      <w:r w:rsidRPr="00B35588">
        <w:rPr>
          <w:rFonts w:ascii="Times New Roman" w:eastAsia="Calibri" w:hAnsi="Times New Roman" w:cs="Times New Roman"/>
          <w:bCs/>
          <w:kern w:val="2"/>
          <w:sz w:val="24"/>
          <w:szCs w:val="24"/>
          <w:lang w:val="en-US"/>
          <w14:ligatures w14:val="standardContextual"/>
        </w:rPr>
        <w:t>Báo giá cho các trang thiết bị y tế như sau:</w:t>
      </w:r>
    </w:p>
    <w:tbl>
      <w:tblPr>
        <w:tblW w:w="15840" w:type="dxa"/>
        <w:tblInd w:w="-5" w:type="dxa"/>
        <w:tblLayout w:type="fixed"/>
        <w:tblLook w:val="04A0" w:firstRow="1" w:lastRow="0" w:firstColumn="1" w:lastColumn="0" w:noHBand="0" w:noVBand="1"/>
      </w:tblPr>
      <w:tblGrid>
        <w:gridCol w:w="630"/>
        <w:gridCol w:w="990"/>
        <w:gridCol w:w="1887"/>
        <w:gridCol w:w="1448"/>
        <w:gridCol w:w="992"/>
        <w:gridCol w:w="838"/>
        <w:gridCol w:w="838"/>
        <w:gridCol w:w="875"/>
        <w:gridCol w:w="776"/>
        <w:gridCol w:w="776"/>
        <w:gridCol w:w="631"/>
        <w:gridCol w:w="914"/>
        <w:gridCol w:w="1341"/>
        <w:gridCol w:w="958"/>
        <w:gridCol w:w="236"/>
        <w:gridCol w:w="1032"/>
        <w:gridCol w:w="678"/>
      </w:tblGrid>
      <w:tr w:rsidR="00BC4ACD" w:rsidRPr="00B35588" w:rsidTr="00BC4ACD">
        <w:trPr>
          <w:trHeight w:val="118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bookmarkStart w:id="4" w:name="_Hlk139988311"/>
            <w:r w:rsidRPr="00B35588">
              <w:rPr>
                <w:rFonts w:ascii="Times New Roman" w:eastAsia="Times New Roman" w:hAnsi="Times New Roman" w:cs="Times New Roman"/>
                <w:b/>
                <w:bCs/>
                <w:sz w:val="24"/>
                <w:szCs w:val="24"/>
                <w:lang w:val="en-US"/>
              </w:rPr>
              <w:t>STT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STT theo thư chào giá</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Danh mục trang thiết bị y tế</w:t>
            </w:r>
            <w:r w:rsidRPr="00B35588">
              <w:rPr>
                <w:rFonts w:ascii="Times New Roman" w:eastAsia="Times New Roman" w:hAnsi="Times New Roman" w:cs="Times New Roman"/>
                <w:b/>
                <w:bCs/>
                <w:sz w:val="24"/>
                <w:szCs w:val="24"/>
                <w:vertAlign w:val="superscript"/>
                <w:lang w:val="en-US"/>
              </w:rPr>
              <w:t xml:space="preserve"> (2)</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Tên thương mại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 xml:space="preserve">Ký, mã, nhãn hiệu, model, </w:t>
            </w:r>
            <w:r w:rsidRPr="00B35588">
              <w:rPr>
                <w:rFonts w:ascii="Times New Roman" w:eastAsia="Times New Roman" w:hAnsi="Times New Roman" w:cs="Times New Roman"/>
                <w:b/>
                <w:bCs/>
                <w:sz w:val="24"/>
                <w:szCs w:val="24"/>
                <w:vertAlign w:val="superscript"/>
                <w:lang w:val="en-US"/>
              </w:rPr>
              <w:t>(3)</w:t>
            </w:r>
          </w:p>
        </w:tc>
        <w:tc>
          <w:tcPr>
            <w:tcW w:w="838" w:type="dxa"/>
            <w:tcBorders>
              <w:top w:val="single" w:sz="4" w:space="0" w:color="auto"/>
              <w:left w:val="nil"/>
              <w:bottom w:val="single" w:sz="4" w:space="0" w:color="auto"/>
              <w:right w:val="single" w:sz="4" w:space="0" w:color="auto"/>
            </w:tcBorders>
            <w:vAlign w:val="center"/>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Hãng sản xuất</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Mã HS</w:t>
            </w:r>
            <w:r w:rsidRPr="00B35588">
              <w:rPr>
                <w:rFonts w:ascii="Times New Roman" w:eastAsia="Times New Roman" w:hAnsi="Times New Roman" w:cs="Times New Roman"/>
                <w:b/>
                <w:bCs/>
                <w:sz w:val="24"/>
                <w:szCs w:val="24"/>
                <w:vertAlign w:val="superscript"/>
                <w:lang w:val="en-US"/>
              </w:rPr>
              <w:t>(4)</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 xml:space="preserve">Năm sản xuất </w:t>
            </w:r>
            <w:r w:rsidRPr="00B35588">
              <w:rPr>
                <w:rFonts w:ascii="Times New Roman" w:eastAsia="Times New Roman" w:hAnsi="Times New Roman" w:cs="Times New Roman"/>
                <w:b/>
                <w:bCs/>
                <w:sz w:val="24"/>
                <w:szCs w:val="24"/>
                <w:vertAlign w:val="superscript"/>
                <w:lang w:val="en-US"/>
              </w:rPr>
              <w:t>(5)</w:t>
            </w:r>
          </w:p>
        </w:tc>
        <w:tc>
          <w:tcPr>
            <w:tcW w:w="776" w:type="dxa"/>
            <w:tcBorders>
              <w:top w:val="single" w:sz="4" w:space="0" w:color="auto"/>
              <w:left w:val="single" w:sz="4" w:space="0" w:color="auto"/>
              <w:bottom w:val="single" w:sz="4" w:space="0" w:color="auto"/>
              <w:right w:val="single" w:sz="4" w:space="0" w:color="auto"/>
            </w:tcBorders>
            <w:vAlign w:val="center"/>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 xml:space="preserve">Xuất xứ </w:t>
            </w:r>
            <w:r w:rsidRPr="00B35588">
              <w:rPr>
                <w:rFonts w:ascii="Times New Roman" w:eastAsia="Times New Roman" w:hAnsi="Times New Roman" w:cs="Times New Roman"/>
                <w:b/>
                <w:bCs/>
                <w:sz w:val="24"/>
                <w:szCs w:val="24"/>
                <w:vertAlign w:val="superscript"/>
                <w:lang w:val="en-US"/>
              </w:rPr>
              <w:t>(6)</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Đơn vị tính</w:t>
            </w:r>
          </w:p>
        </w:tc>
        <w:tc>
          <w:tcPr>
            <w:tcW w:w="631" w:type="dxa"/>
            <w:tcBorders>
              <w:top w:val="single" w:sz="4" w:space="0" w:color="auto"/>
              <w:left w:val="nil"/>
              <w:bottom w:val="single" w:sz="4" w:space="0" w:color="auto"/>
              <w:right w:val="single" w:sz="4" w:space="0" w:color="auto"/>
            </w:tcBorders>
            <w:shd w:val="clear" w:color="auto" w:fill="auto"/>
            <w:vAlign w:val="center"/>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sz w:val="24"/>
                <w:szCs w:val="24"/>
                <w:lang w:val="en-US"/>
              </w:rPr>
              <w:t> </w:t>
            </w:r>
            <w:r w:rsidRPr="00B35588">
              <w:rPr>
                <w:rFonts w:ascii="Times New Roman" w:eastAsia="Times New Roman" w:hAnsi="Times New Roman" w:cs="Times New Roman"/>
                <w:b/>
                <w:bCs/>
                <w:sz w:val="24"/>
                <w:szCs w:val="24"/>
                <w:lang w:val="en-US"/>
              </w:rPr>
              <w:t xml:space="preserve">Số lượng </w:t>
            </w:r>
            <w:r w:rsidRPr="00B35588">
              <w:rPr>
                <w:rFonts w:ascii="Times New Roman" w:eastAsia="Times New Roman" w:hAnsi="Times New Roman" w:cs="Times New Roman"/>
                <w:b/>
                <w:bCs/>
                <w:sz w:val="24"/>
                <w:szCs w:val="24"/>
                <w:vertAlign w:val="superscript"/>
                <w:lang w:val="en-US"/>
              </w:rPr>
              <w:t>(7)</w:t>
            </w:r>
          </w:p>
        </w:tc>
        <w:tc>
          <w:tcPr>
            <w:tcW w:w="914" w:type="dxa"/>
            <w:tcBorders>
              <w:top w:val="single" w:sz="4" w:space="0" w:color="auto"/>
              <w:left w:val="nil"/>
              <w:bottom w:val="single" w:sz="4" w:space="0" w:color="auto"/>
              <w:right w:val="single" w:sz="4" w:space="0" w:color="auto"/>
            </w:tcBorders>
            <w:shd w:val="clear" w:color="auto" w:fill="auto"/>
            <w:vAlign w:val="center"/>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Đơn giá</w:t>
            </w:r>
            <w:r w:rsidRPr="00B35588">
              <w:rPr>
                <w:rFonts w:ascii="Times New Roman" w:eastAsia="Times New Roman" w:hAnsi="Times New Roman" w:cs="Times New Roman"/>
                <w:b/>
                <w:bCs/>
                <w:sz w:val="24"/>
                <w:szCs w:val="24"/>
                <w:vertAlign w:val="superscript"/>
                <w:lang w:val="en-US"/>
              </w:rPr>
              <w:t xml:space="preserve">(8)   </w:t>
            </w:r>
            <w:r w:rsidRPr="00B35588">
              <w:rPr>
                <w:rFonts w:ascii="Times New Roman" w:eastAsia="Times New Roman" w:hAnsi="Times New Roman" w:cs="Times New Roman"/>
                <w:b/>
                <w:bCs/>
                <w:sz w:val="24"/>
                <w:szCs w:val="24"/>
                <w:lang w:val="en-US"/>
              </w:rPr>
              <w:t>(VND)</w:t>
            </w:r>
          </w:p>
        </w:tc>
        <w:tc>
          <w:tcPr>
            <w:tcW w:w="1341" w:type="dxa"/>
            <w:tcBorders>
              <w:top w:val="single" w:sz="4" w:space="0" w:color="auto"/>
              <w:left w:val="nil"/>
              <w:bottom w:val="single" w:sz="4" w:space="0" w:color="auto"/>
              <w:right w:val="single" w:sz="4" w:space="0" w:color="auto"/>
            </w:tcBorders>
          </w:tcPr>
          <w:p w:rsidR="00BC4ACD" w:rsidRPr="00B35588" w:rsidRDefault="00BC4ACD" w:rsidP="00B35588">
            <w:pPr>
              <w:spacing w:after="0" w:line="240" w:lineRule="auto"/>
              <w:jc w:val="center"/>
              <w:rPr>
                <w:rFonts w:ascii="Times New Roman" w:eastAsia="Times New Roman" w:hAnsi="Times New Roman" w:cs="Times New Roman"/>
                <w:b/>
                <w:bCs/>
                <w:sz w:val="24"/>
                <w:szCs w:val="24"/>
                <w:vertAlign w:val="superscript"/>
                <w:lang w:val="en-US"/>
              </w:rPr>
            </w:pPr>
            <w:r w:rsidRPr="00B35588">
              <w:rPr>
                <w:rFonts w:ascii="Times New Roman" w:eastAsia="Times New Roman" w:hAnsi="Times New Roman" w:cs="Times New Roman"/>
                <w:b/>
                <w:bCs/>
                <w:sz w:val="24"/>
                <w:szCs w:val="24"/>
                <w:lang w:val="en-US"/>
              </w:rPr>
              <w:t>Chi phí cho các dịch vụ liên quan</w:t>
            </w:r>
            <w:r w:rsidRPr="00B35588">
              <w:rPr>
                <w:rFonts w:ascii="Times New Roman" w:eastAsia="Times New Roman" w:hAnsi="Times New Roman" w:cs="Times New Roman"/>
                <w:b/>
                <w:bCs/>
                <w:sz w:val="24"/>
                <w:szCs w:val="24"/>
                <w:vertAlign w:val="superscript"/>
                <w:lang w:val="en-US"/>
              </w:rPr>
              <w:t>(9)</w:t>
            </w:r>
          </w:p>
          <w:p w:rsidR="00BC4ACD" w:rsidRPr="00B35588" w:rsidRDefault="00BC4ACD" w:rsidP="00B35588">
            <w:pPr>
              <w:spacing w:after="0" w:line="240" w:lineRule="auto"/>
              <w:jc w:val="center"/>
              <w:rPr>
                <w:rFonts w:ascii="Times New Roman" w:eastAsia="Times New Roman" w:hAnsi="Times New Roman" w:cs="Times New Roman"/>
                <w:b/>
                <w:bCs/>
                <w:sz w:val="24"/>
                <w:szCs w:val="24"/>
                <w:vertAlign w:val="superscript"/>
                <w:lang w:val="en-US"/>
              </w:rPr>
            </w:pPr>
            <w:r w:rsidRPr="00B35588">
              <w:rPr>
                <w:rFonts w:ascii="Times New Roman" w:eastAsia="Times New Roman" w:hAnsi="Times New Roman" w:cs="Times New Roman"/>
                <w:b/>
                <w:bCs/>
                <w:sz w:val="24"/>
                <w:szCs w:val="24"/>
                <w:lang w:val="en-US"/>
              </w:rPr>
              <w:t>(VND)</w:t>
            </w:r>
          </w:p>
          <w:p w:rsidR="00BC4ACD" w:rsidRPr="00B35588" w:rsidRDefault="00BC4ACD" w:rsidP="00B35588">
            <w:pPr>
              <w:spacing w:after="0" w:line="240" w:lineRule="auto"/>
              <w:jc w:val="center"/>
              <w:rPr>
                <w:rFonts w:ascii="Times New Roman" w:eastAsia="Times New Roman" w:hAnsi="Times New Roman" w:cs="Times New Roman"/>
                <w:b/>
                <w:bCs/>
                <w:sz w:val="24"/>
                <w:szCs w:val="24"/>
                <w:vertAlign w:val="superscript"/>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Calibri" w:hAnsi="Times New Roman" w:cs="Times New Roman"/>
                <w:b/>
                <w:kern w:val="2"/>
                <w:sz w:val="24"/>
                <w:szCs w:val="24"/>
                <w:shd w:val="clear" w:color="auto" w:fill="FFFFFF"/>
                <w:lang w:val="en-US"/>
                <w14:ligatures w14:val="standardContextual"/>
              </w:rPr>
              <w:t xml:space="preserve">Thuế, phí, lệ phí (nếu có) </w:t>
            </w:r>
            <w:r w:rsidRPr="00B35588">
              <w:rPr>
                <w:rFonts w:ascii="Times New Roman" w:eastAsia="Times New Roman" w:hAnsi="Times New Roman" w:cs="Times New Roman"/>
                <w:b/>
                <w:bCs/>
                <w:sz w:val="24"/>
                <w:szCs w:val="24"/>
                <w:vertAlign w:val="superscript"/>
                <w:lang w:val="en-US"/>
              </w:rPr>
              <w:t>(10)</w:t>
            </w:r>
          </w:p>
        </w:tc>
        <w:tc>
          <w:tcPr>
            <w:tcW w:w="236" w:type="dxa"/>
            <w:tcBorders>
              <w:top w:val="single" w:sz="4" w:space="0" w:color="auto"/>
              <w:left w:val="nil"/>
              <w:bottom w:val="single" w:sz="4" w:space="0" w:color="auto"/>
              <w:right w:val="nil"/>
            </w:tcBorders>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b/>
                <w:bCs/>
                <w:sz w:val="24"/>
                <w:szCs w:val="24"/>
                <w:vertAlign w:val="superscript"/>
                <w:lang w:val="en-US"/>
              </w:rPr>
            </w:pPr>
            <w:r w:rsidRPr="00B35588">
              <w:rPr>
                <w:rFonts w:ascii="Times New Roman" w:eastAsia="Times New Roman" w:hAnsi="Times New Roman" w:cs="Times New Roman"/>
                <w:b/>
                <w:bCs/>
                <w:sz w:val="24"/>
                <w:szCs w:val="24"/>
                <w:lang w:val="en-US"/>
              </w:rPr>
              <w:t>Thành tiền</w:t>
            </w:r>
            <w:r w:rsidRPr="00B35588">
              <w:rPr>
                <w:rFonts w:ascii="Times New Roman" w:eastAsia="Times New Roman" w:hAnsi="Times New Roman" w:cs="Times New Roman"/>
                <w:b/>
                <w:bCs/>
                <w:sz w:val="24"/>
                <w:szCs w:val="24"/>
                <w:vertAlign w:val="superscript"/>
                <w:lang w:val="en-US"/>
              </w:rPr>
              <w:t xml:space="preserve">(11) </w:t>
            </w:r>
          </w:p>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(VND)</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BC4ACD" w:rsidRPr="00B35588" w:rsidRDefault="00BC4ACD" w:rsidP="00BC4ACD">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Ghi chú</w:t>
            </w:r>
            <w:r w:rsidRPr="00B35588">
              <w:rPr>
                <w:rFonts w:ascii="Times New Roman" w:eastAsia="Times New Roman" w:hAnsi="Times New Roman" w:cs="Times New Roman"/>
                <w:b/>
                <w:bCs/>
                <w:sz w:val="24"/>
                <w:szCs w:val="24"/>
                <w:lang w:val="en-US"/>
              </w:rPr>
              <w:t xml:space="preserve"> </w:t>
            </w:r>
          </w:p>
        </w:tc>
      </w:tr>
      <w:tr w:rsidR="00BC4ACD" w:rsidRPr="00B35588" w:rsidTr="00BC4ACD">
        <w:trPr>
          <w:trHeight w:val="31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1</w:t>
            </w:r>
          </w:p>
        </w:tc>
        <w:tc>
          <w:tcPr>
            <w:tcW w:w="990"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A.0001</w:t>
            </w:r>
          </w:p>
        </w:tc>
        <w:tc>
          <w:tcPr>
            <w:tcW w:w="1887"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Hàng hóa A</w:t>
            </w:r>
          </w:p>
        </w:tc>
        <w:tc>
          <w:tcPr>
            <w:tcW w:w="1448"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838" w:type="dxa"/>
            <w:tcBorders>
              <w:top w:val="single" w:sz="4" w:space="0" w:color="auto"/>
              <w:left w:val="nil"/>
              <w:bottom w:val="single" w:sz="4" w:space="0" w:color="auto"/>
              <w:right w:val="single" w:sz="4" w:space="0" w:color="auto"/>
            </w:tcBorders>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875" w:type="dxa"/>
            <w:tcBorders>
              <w:top w:val="nil"/>
              <w:left w:val="nil"/>
              <w:bottom w:val="single" w:sz="4" w:space="0" w:color="auto"/>
              <w:right w:val="single" w:sz="4" w:space="0" w:color="auto"/>
            </w:tcBorders>
            <w:shd w:val="clear" w:color="auto" w:fill="auto"/>
            <w:vAlign w:val="center"/>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776" w:type="dxa"/>
            <w:tcBorders>
              <w:top w:val="single" w:sz="4" w:space="0" w:color="auto"/>
              <w:left w:val="nil"/>
              <w:bottom w:val="single" w:sz="4" w:space="0" w:color="auto"/>
              <w:right w:val="single" w:sz="4" w:space="0" w:color="auto"/>
            </w:tcBorders>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631" w:type="dxa"/>
            <w:tcBorders>
              <w:top w:val="nil"/>
              <w:left w:val="nil"/>
              <w:bottom w:val="single" w:sz="4" w:space="0" w:color="auto"/>
              <w:right w:val="single" w:sz="4" w:space="0" w:color="auto"/>
            </w:tcBorders>
            <w:shd w:val="clear" w:color="auto" w:fill="auto"/>
            <w:vAlign w:val="center"/>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914" w:type="dxa"/>
            <w:tcBorders>
              <w:top w:val="nil"/>
              <w:left w:val="nil"/>
              <w:bottom w:val="single" w:sz="4" w:space="0" w:color="auto"/>
              <w:right w:val="single" w:sz="4" w:space="0" w:color="auto"/>
            </w:tcBorders>
            <w:shd w:val="clear" w:color="auto" w:fill="auto"/>
            <w:vAlign w:val="center"/>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1341" w:type="dxa"/>
            <w:tcBorders>
              <w:top w:val="single" w:sz="4" w:space="0" w:color="auto"/>
              <w:left w:val="nil"/>
              <w:bottom w:val="single" w:sz="4" w:space="0" w:color="auto"/>
              <w:right w:val="single" w:sz="4" w:space="0" w:color="auto"/>
            </w:tcBorders>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236" w:type="dxa"/>
            <w:tcBorders>
              <w:top w:val="nil"/>
              <w:left w:val="nil"/>
              <w:bottom w:val="single" w:sz="4" w:space="0" w:color="auto"/>
              <w:right w:val="nil"/>
            </w:tcBorders>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1032" w:type="dxa"/>
            <w:tcBorders>
              <w:top w:val="nil"/>
              <w:left w:val="nil"/>
              <w:bottom w:val="single" w:sz="4" w:space="0" w:color="auto"/>
              <w:right w:val="single" w:sz="4" w:space="0" w:color="auto"/>
            </w:tcBorders>
            <w:shd w:val="clear" w:color="auto" w:fill="auto"/>
            <w:vAlign w:val="center"/>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678" w:type="dxa"/>
            <w:tcBorders>
              <w:top w:val="nil"/>
              <w:left w:val="nil"/>
              <w:bottom w:val="single" w:sz="4" w:space="0" w:color="auto"/>
              <w:right w:val="single" w:sz="4" w:space="0" w:color="auto"/>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r>
      <w:tr w:rsidR="00BC4ACD" w:rsidRPr="00B35588" w:rsidTr="00BC4ACD">
        <w:trPr>
          <w:trHeight w:val="31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2</w:t>
            </w:r>
          </w:p>
        </w:tc>
        <w:tc>
          <w:tcPr>
            <w:tcW w:w="990"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A.0002</w:t>
            </w:r>
          </w:p>
        </w:tc>
        <w:tc>
          <w:tcPr>
            <w:tcW w:w="1887"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Hàng hóa B</w:t>
            </w:r>
          </w:p>
        </w:tc>
        <w:tc>
          <w:tcPr>
            <w:tcW w:w="1448"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838" w:type="dxa"/>
            <w:tcBorders>
              <w:top w:val="single" w:sz="4" w:space="0" w:color="auto"/>
              <w:left w:val="nil"/>
              <w:bottom w:val="single" w:sz="4" w:space="0" w:color="auto"/>
              <w:right w:val="single" w:sz="4" w:space="0" w:color="auto"/>
            </w:tcBorders>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875"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776" w:type="dxa"/>
            <w:tcBorders>
              <w:top w:val="single" w:sz="4" w:space="0" w:color="auto"/>
              <w:left w:val="nil"/>
              <w:bottom w:val="single" w:sz="4" w:space="0" w:color="auto"/>
              <w:right w:val="single" w:sz="4" w:space="0" w:color="auto"/>
            </w:tcBorders>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631"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914"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1341" w:type="dxa"/>
            <w:tcBorders>
              <w:top w:val="single" w:sz="4" w:space="0" w:color="auto"/>
              <w:left w:val="nil"/>
              <w:bottom w:val="single" w:sz="4" w:space="0" w:color="auto"/>
              <w:right w:val="single" w:sz="4" w:space="0" w:color="auto"/>
            </w:tcBorders>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236" w:type="dxa"/>
            <w:tcBorders>
              <w:top w:val="nil"/>
              <w:left w:val="nil"/>
              <w:bottom w:val="single" w:sz="4" w:space="0" w:color="auto"/>
              <w:right w:val="nil"/>
            </w:tcBorders>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1032"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678" w:type="dxa"/>
            <w:tcBorders>
              <w:top w:val="nil"/>
              <w:left w:val="nil"/>
              <w:bottom w:val="single" w:sz="4" w:space="0" w:color="auto"/>
              <w:right w:val="single" w:sz="4" w:space="0" w:color="auto"/>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r>
      <w:tr w:rsidR="00BC4ACD" w:rsidRPr="00B35588" w:rsidTr="00BC4ACD">
        <w:trPr>
          <w:trHeight w:val="31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n</w:t>
            </w:r>
          </w:p>
        </w:tc>
        <w:tc>
          <w:tcPr>
            <w:tcW w:w="990"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1887"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w:t>
            </w:r>
          </w:p>
        </w:tc>
        <w:tc>
          <w:tcPr>
            <w:tcW w:w="1448"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838" w:type="dxa"/>
            <w:tcBorders>
              <w:top w:val="single" w:sz="4" w:space="0" w:color="auto"/>
              <w:left w:val="nil"/>
              <w:bottom w:val="single" w:sz="4" w:space="0" w:color="auto"/>
              <w:right w:val="single" w:sz="4" w:space="0" w:color="auto"/>
            </w:tcBorders>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875"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776" w:type="dxa"/>
            <w:tcBorders>
              <w:top w:val="single" w:sz="4" w:space="0" w:color="auto"/>
              <w:left w:val="nil"/>
              <w:bottom w:val="single" w:sz="4" w:space="0" w:color="auto"/>
              <w:right w:val="single" w:sz="4" w:space="0" w:color="auto"/>
            </w:tcBorders>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631"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914"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1341" w:type="dxa"/>
            <w:tcBorders>
              <w:top w:val="single" w:sz="4" w:space="0" w:color="auto"/>
              <w:left w:val="nil"/>
              <w:bottom w:val="single" w:sz="4" w:space="0" w:color="auto"/>
              <w:right w:val="single" w:sz="4" w:space="0" w:color="auto"/>
            </w:tcBorders>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236" w:type="dxa"/>
            <w:tcBorders>
              <w:top w:val="nil"/>
              <w:left w:val="nil"/>
              <w:bottom w:val="single" w:sz="4" w:space="0" w:color="auto"/>
              <w:right w:val="nil"/>
            </w:tcBorders>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1032"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678" w:type="dxa"/>
            <w:tcBorders>
              <w:top w:val="nil"/>
              <w:left w:val="nil"/>
              <w:bottom w:val="single" w:sz="4" w:space="0" w:color="auto"/>
              <w:right w:val="single" w:sz="4" w:space="0" w:color="auto"/>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r>
      <w:tr w:rsidR="00BC4ACD" w:rsidRPr="00B35588" w:rsidTr="00BC4ACD">
        <w:trPr>
          <w:trHeight w:val="300"/>
        </w:trPr>
        <w:tc>
          <w:tcPr>
            <w:tcW w:w="630"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990"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1887"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1448"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992"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838" w:type="dxa"/>
            <w:tcBorders>
              <w:top w:val="nil"/>
              <w:left w:val="nil"/>
              <w:bottom w:val="nil"/>
              <w:right w:val="nil"/>
            </w:tcBorders>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838"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875"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776" w:type="dxa"/>
            <w:tcBorders>
              <w:top w:val="nil"/>
              <w:left w:val="nil"/>
              <w:bottom w:val="nil"/>
              <w:right w:val="nil"/>
            </w:tcBorders>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776"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631"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914"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1341" w:type="dxa"/>
            <w:tcBorders>
              <w:top w:val="nil"/>
              <w:left w:val="nil"/>
              <w:bottom w:val="nil"/>
              <w:right w:val="nil"/>
            </w:tcBorders>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958"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236" w:type="dxa"/>
            <w:tcBorders>
              <w:top w:val="nil"/>
              <w:left w:val="nil"/>
              <w:bottom w:val="nil"/>
              <w:right w:val="nil"/>
            </w:tcBorders>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1032"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678"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r>
    </w:tbl>
    <w:p w:rsidR="00B35588" w:rsidRPr="00B35588" w:rsidRDefault="00B35588" w:rsidP="00B35588">
      <w:pPr>
        <w:spacing w:after="0" w:line="240" w:lineRule="auto"/>
        <w:ind w:firstLine="720"/>
        <w:jc w:val="both"/>
        <w:rPr>
          <w:rFonts w:ascii="Times New Roman" w:eastAsia="Calibri" w:hAnsi="Times New Roman" w:cs="Times New Roman"/>
          <w:bCs/>
          <w:kern w:val="2"/>
          <w:sz w:val="24"/>
          <w:szCs w:val="24"/>
          <w:lang w:val="en-US"/>
          <w14:ligatures w14:val="standardContextual"/>
        </w:rPr>
      </w:pPr>
      <w:bookmarkStart w:id="5" w:name="_Hlk139988328"/>
      <w:bookmarkEnd w:id="4"/>
      <w:r w:rsidRPr="00B35588">
        <w:rPr>
          <w:rFonts w:ascii="Times New Roman" w:eastAsia="Calibri" w:hAnsi="Times New Roman" w:cs="Times New Roman"/>
          <w:bCs/>
          <w:kern w:val="2"/>
          <w:sz w:val="24"/>
          <w:szCs w:val="24"/>
          <w:lang w:val="en-US"/>
          <w14:ligatures w14:val="standardContextual"/>
        </w:rPr>
        <w:t>1. Giá trên đã bao gồm tất cả các chi phí vận chuyển, bảo hiểm, bảo quản liên quan và các loại thuế, phí theo quy định của pháp luật;</w:t>
      </w:r>
    </w:p>
    <w:bookmarkEnd w:id="5"/>
    <w:p w:rsidR="00B35588" w:rsidRPr="00B35588" w:rsidRDefault="00B35588" w:rsidP="00B35588">
      <w:pPr>
        <w:spacing w:after="0" w:line="240" w:lineRule="auto"/>
        <w:ind w:firstLine="720"/>
        <w:jc w:val="both"/>
        <w:rPr>
          <w:rFonts w:ascii="Times New Roman" w:eastAsia="Calibri" w:hAnsi="Times New Roman" w:cs="Times New Roman"/>
          <w:bCs/>
          <w:kern w:val="2"/>
          <w:sz w:val="24"/>
          <w:szCs w:val="24"/>
          <w:lang w:val="nl-NL"/>
          <w14:ligatures w14:val="standardContextual"/>
        </w:rPr>
      </w:pPr>
      <w:r w:rsidRPr="00B35588">
        <w:rPr>
          <w:rFonts w:ascii="Times New Roman" w:eastAsia="Calibri" w:hAnsi="Times New Roman" w:cs="Times New Roman"/>
          <w:bCs/>
          <w:kern w:val="2"/>
          <w:sz w:val="24"/>
          <w:szCs w:val="24"/>
          <w:lang w:val="en-US"/>
          <w14:ligatures w14:val="standardContextual"/>
        </w:rPr>
        <w:t xml:space="preserve">2. Báo giá này có hiệu lực trong vòng: tối thiểu </w:t>
      </w:r>
      <w:r w:rsidR="00BC4ACD">
        <w:rPr>
          <w:rFonts w:ascii="Times New Roman" w:eastAsia="Calibri" w:hAnsi="Times New Roman" w:cs="Times New Roman"/>
          <w:bCs/>
          <w:kern w:val="2"/>
          <w:sz w:val="24"/>
          <w:szCs w:val="24"/>
          <w:lang w:val="en-US"/>
          <w14:ligatures w14:val="standardContextual"/>
        </w:rPr>
        <w:t>15</w:t>
      </w:r>
      <w:r w:rsidRPr="00B35588">
        <w:rPr>
          <w:rFonts w:ascii="Times New Roman" w:eastAsia="Calibri" w:hAnsi="Times New Roman" w:cs="Times New Roman"/>
          <w:bCs/>
          <w:kern w:val="2"/>
          <w:sz w:val="24"/>
          <w:szCs w:val="24"/>
          <w:lang w:val="en-US"/>
          <w14:ligatures w14:val="standardContextual"/>
        </w:rPr>
        <w:t>0 ngày</w:t>
      </w:r>
      <w:r w:rsidRPr="00B35588">
        <w:rPr>
          <w:rFonts w:ascii="Times New Roman" w:eastAsia="Calibri" w:hAnsi="Times New Roman" w:cs="Times New Roman"/>
          <w:bCs/>
          <w:kern w:val="2"/>
          <w:sz w:val="24"/>
          <w:szCs w:val="24"/>
          <w:lang w:val="nl-NL"/>
          <w14:ligatures w14:val="standardContextual"/>
        </w:rPr>
        <w:t xml:space="preserve"> kể từ ngày </w:t>
      </w:r>
      <w:r w:rsidR="00BC4ACD">
        <w:rPr>
          <w:rFonts w:ascii="Times New Roman" w:eastAsia="Calibri" w:hAnsi="Times New Roman" w:cs="Times New Roman"/>
          <w:bCs/>
          <w:kern w:val="2"/>
          <w:sz w:val="24"/>
          <w:szCs w:val="24"/>
          <w:lang w:val="nl-NL"/>
          <w14:ligatures w14:val="standardContextual"/>
        </w:rPr>
        <w:t>17</w:t>
      </w:r>
      <w:r w:rsidRPr="00B35588">
        <w:rPr>
          <w:rFonts w:ascii="Times New Roman" w:eastAsia="Calibri" w:hAnsi="Times New Roman" w:cs="Times New Roman"/>
          <w:bCs/>
          <w:kern w:val="2"/>
          <w:sz w:val="24"/>
          <w:szCs w:val="24"/>
          <w:lang w:val="nl-NL"/>
          <w14:ligatures w14:val="standardContextual"/>
        </w:rPr>
        <w:t xml:space="preserve"> tháng </w:t>
      </w:r>
      <w:r w:rsidR="00BC4ACD">
        <w:rPr>
          <w:rFonts w:ascii="Times New Roman" w:eastAsia="Calibri" w:hAnsi="Times New Roman" w:cs="Times New Roman"/>
          <w:bCs/>
          <w:kern w:val="2"/>
          <w:sz w:val="24"/>
          <w:szCs w:val="24"/>
          <w:lang w:val="nl-NL"/>
          <w14:ligatures w14:val="standardContextual"/>
        </w:rPr>
        <w:t>10</w:t>
      </w:r>
      <w:r w:rsidRPr="00B35588">
        <w:rPr>
          <w:rFonts w:ascii="Times New Roman" w:eastAsia="Calibri" w:hAnsi="Times New Roman" w:cs="Times New Roman"/>
          <w:bCs/>
          <w:kern w:val="2"/>
          <w:sz w:val="24"/>
          <w:szCs w:val="24"/>
          <w:lang w:val="nl-NL"/>
          <w14:ligatures w14:val="standardContextual"/>
        </w:rPr>
        <w:t xml:space="preserve"> năm 2023;</w:t>
      </w:r>
    </w:p>
    <w:p w:rsidR="00B35588" w:rsidRPr="00B35588" w:rsidRDefault="00B35588" w:rsidP="00B35588">
      <w:pPr>
        <w:spacing w:after="0" w:line="240" w:lineRule="auto"/>
        <w:ind w:firstLine="720"/>
        <w:jc w:val="both"/>
        <w:rPr>
          <w:rFonts w:ascii="Times New Roman" w:eastAsia="Calibri" w:hAnsi="Times New Roman" w:cs="Times New Roman"/>
          <w:bCs/>
          <w:kern w:val="2"/>
          <w:sz w:val="24"/>
          <w:szCs w:val="24"/>
          <w:lang w:val="en-US"/>
          <w14:ligatures w14:val="standardContextual"/>
        </w:rPr>
      </w:pPr>
      <w:r w:rsidRPr="00B35588">
        <w:rPr>
          <w:rFonts w:ascii="Times New Roman" w:eastAsia="Calibri" w:hAnsi="Times New Roman" w:cs="Times New Roman"/>
          <w:bCs/>
          <w:kern w:val="2"/>
          <w:sz w:val="24"/>
          <w:szCs w:val="24"/>
          <w:lang w:val="en-US"/>
          <w14:ligatures w14:val="standardContextual"/>
        </w:rPr>
        <w:t xml:space="preserve">3. Địa </w:t>
      </w:r>
      <w:r w:rsidRPr="00B35588">
        <w:rPr>
          <w:rFonts w:ascii="Times New Roman" w:eastAsia="Calibri" w:hAnsi="Times New Roman" w:cs="Times New Roman"/>
          <w:bCs/>
          <w:kern w:val="2"/>
          <w:sz w:val="24"/>
          <w:szCs w:val="24"/>
          <w:lang w:val="nl-NL"/>
          <w14:ligatures w14:val="standardContextual"/>
        </w:rPr>
        <w:t xml:space="preserve">điểm </w:t>
      </w:r>
      <w:r w:rsidRPr="00B35588">
        <w:rPr>
          <w:rFonts w:ascii="Times New Roman" w:eastAsia="Calibri" w:hAnsi="Times New Roman" w:cs="Times New Roman"/>
          <w:bCs/>
          <w:kern w:val="2"/>
          <w:sz w:val="24"/>
          <w:szCs w:val="24"/>
          <w:lang w:val="en-US"/>
          <w14:ligatures w14:val="standardContextual"/>
        </w:rPr>
        <w:t xml:space="preserve">cung cấp hàng hóa: Bệnh viện </w:t>
      </w:r>
      <w:r w:rsidR="00BC4ACD">
        <w:rPr>
          <w:rFonts w:ascii="Times New Roman" w:eastAsia="Calibri" w:hAnsi="Times New Roman" w:cs="Times New Roman"/>
          <w:bCs/>
          <w:kern w:val="2"/>
          <w:sz w:val="24"/>
          <w:szCs w:val="24"/>
          <w:lang w:val="en-US"/>
          <w14:ligatures w14:val="standardContextual"/>
        </w:rPr>
        <w:t>Trung ương Thái Nguyên – số 479 đường Lương Ngọc Quyến, TP. Thái Nguyên, tỉnh Thái Nguyên</w:t>
      </w:r>
      <w:r w:rsidRPr="00B35588">
        <w:rPr>
          <w:rFonts w:ascii="Times New Roman" w:eastAsia="Calibri" w:hAnsi="Times New Roman" w:cs="Times New Roman"/>
          <w:bCs/>
          <w:kern w:val="2"/>
          <w:sz w:val="24"/>
          <w:szCs w:val="24"/>
          <w:lang w:val="en-US"/>
          <w14:ligatures w14:val="standardContextual"/>
        </w:rPr>
        <w:t xml:space="preserve">. </w:t>
      </w:r>
    </w:p>
    <w:p w:rsidR="00B35588" w:rsidRPr="00B35588" w:rsidRDefault="00BC4ACD" w:rsidP="00B35588">
      <w:pPr>
        <w:spacing w:after="0" w:line="240" w:lineRule="auto"/>
        <w:ind w:firstLine="720"/>
        <w:jc w:val="both"/>
        <w:rPr>
          <w:rFonts w:ascii="Times New Roman" w:eastAsia="Calibri" w:hAnsi="Times New Roman" w:cs="Times New Roman"/>
          <w:bCs/>
          <w:kern w:val="2"/>
          <w:sz w:val="24"/>
          <w:szCs w:val="24"/>
          <w:lang w:val="en-US"/>
          <w14:ligatures w14:val="standardContextual"/>
        </w:rPr>
      </w:pPr>
      <w:r>
        <w:rPr>
          <w:rFonts w:ascii="Times New Roman" w:eastAsia="Calibri" w:hAnsi="Times New Roman" w:cs="Times New Roman"/>
          <w:bCs/>
          <w:kern w:val="2"/>
          <w:sz w:val="24"/>
          <w:szCs w:val="24"/>
          <w:lang w:val="en-US"/>
          <w14:ligatures w14:val="standardContextual"/>
        </w:rPr>
        <w:t>4</w:t>
      </w:r>
      <w:r w:rsidR="00B35588" w:rsidRPr="00B35588">
        <w:rPr>
          <w:rFonts w:ascii="Times New Roman" w:eastAsia="Calibri" w:hAnsi="Times New Roman" w:cs="Times New Roman"/>
          <w:bCs/>
          <w:kern w:val="2"/>
          <w:sz w:val="24"/>
          <w:szCs w:val="24"/>
          <w:lang w:val="en-US"/>
          <w14:ligatures w14:val="standardContextual"/>
        </w:rPr>
        <w:t xml:space="preserve">. Dự kiến về các điều khoản thanh toán hợp đồng: </w:t>
      </w:r>
    </w:p>
    <w:p w:rsidR="00B35588" w:rsidRPr="00B35588" w:rsidRDefault="00B35588" w:rsidP="00B35588">
      <w:pPr>
        <w:spacing w:after="0" w:line="240" w:lineRule="auto"/>
        <w:ind w:firstLine="720"/>
        <w:jc w:val="both"/>
        <w:rPr>
          <w:rFonts w:ascii="Times New Roman" w:eastAsia="Calibri" w:hAnsi="Times New Roman" w:cs="Times New Roman"/>
          <w:bCs/>
          <w:kern w:val="2"/>
          <w:sz w:val="24"/>
          <w:szCs w:val="24"/>
          <w:lang w:val="en-US"/>
          <w14:ligatures w14:val="standardContextual"/>
        </w:rPr>
      </w:pPr>
      <w:r w:rsidRPr="00B35588">
        <w:rPr>
          <w:rFonts w:ascii="Times New Roman" w:eastAsia="Calibri" w:hAnsi="Times New Roman" w:cs="Times New Roman"/>
          <w:bCs/>
          <w:kern w:val="2"/>
          <w:sz w:val="24"/>
          <w:szCs w:val="24"/>
          <w:lang w:val="en-US"/>
          <w14:ligatures w14:val="standardContextual"/>
        </w:rPr>
        <w:t>- Đồng tiền thanh toán: VNĐ</w:t>
      </w:r>
    </w:p>
    <w:p w:rsidR="00B35588" w:rsidRPr="00B35588" w:rsidRDefault="00B35588" w:rsidP="00B35588">
      <w:pPr>
        <w:spacing w:after="0" w:line="240" w:lineRule="auto"/>
        <w:ind w:firstLine="720"/>
        <w:jc w:val="both"/>
        <w:rPr>
          <w:rFonts w:ascii="Times New Roman" w:eastAsia="Calibri" w:hAnsi="Times New Roman" w:cs="Times New Roman"/>
          <w:bCs/>
          <w:kern w:val="2"/>
          <w:sz w:val="24"/>
          <w:szCs w:val="24"/>
          <w:lang w:val="en-US"/>
          <w14:ligatures w14:val="standardContextual"/>
        </w:rPr>
      </w:pPr>
      <w:r w:rsidRPr="00B35588">
        <w:rPr>
          <w:rFonts w:ascii="Times New Roman" w:eastAsia="Calibri" w:hAnsi="Times New Roman" w:cs="Times New Roman"/>
          <w:bCs/>
          <w:kern w:val="2"/>
          <w:sz w:val="24"/>
          <w:szCs w:val="24"/>
          <w:lang w:val="en-US"/>
          <w14:ligatures w14:val="standardContextual"/>
        </w:rPr>
        <w:t>- Thanh toán: theo số lượng giao hàng thực tế hàng tháng tại Bệnh viện trong vòng 90 ngày kể từ khi giao hàng và công ty xuất trình đầy đủ các chứng từ thanh toán.</w:t>
      </w:r>
    </w:p>
    <w:p w:rsidR="00B35588" w:rsidRPr="00B35588" w:rsidRDefault="00B35588" w:rsidP="00B35588">
      <w:pPr>
        <w:spacing w:after="0" w:line="240" w:lineRule="auto"/>
        <w:ind w:firstLine="720"/>
        <w:jc w:val="both"/>
        <w:rPr>
          <w:rFonts w:ascii="Times New Roman" w:eastAsia="Calibri" w:hAnsi="Times New Roman" w:cs="Times New Roman"/>
          <w:bCs/>
          <w:kern w:val="2"/>
          <w:sz w:val="24"/>
          <w:szCs w:val="24"/>
          <w:lang w:val="en-US"/>
          <w14:ligatures w14:val="standardContextual"/>
        </w:rPr>
      </w:pPr>
      <w:r w:rsidRPr="00B35588">
        <w:rPr>
          <w:rFonts w:ascii="Times New Roman" w:eastAsia="Calibri" w:hAnsi="Times New Roman" w:cs="Times New Roman"/>
          <w:bCs/>
          <w:kern w:val="2"/>
          <w:sz w:val="24"/>
          <w:szCs w:val="24"/>
          <w:lang w:val="en-US"/>
          <w14:ligatures w14:val="standardContextual"/>
        </w:rPr>
        <w:t>- Phương thức thanh toán: chuyển khoản.</w:t>
      </w:r>
    </w:p>
    <w:p w:rsidR="00B35588" w:rsidRPr="00B35588" w:rsidRDefault="00B35588" w:rsidP="00B35588">
      <w:pPr>
        <w:spacing w:after="0" w:line="240" w:lineRule="auto"/>
        <w:jc w:val="both"/>
        <w:rPr>
          <w:rFonts w:ascii="Times New Roman" w:eastAsia="Calibri" w:hAnsi="Times New Roman" w:cs="Times New Roman"/>
          <w:bCs/>
          <w:kern w:val="2"/>
          <w:sz w:val="24"/>
          <w:szCs w:val="24"/>
          <w:lang w:val="en-US"/>
          <w14:ligatures w14:val="standardContextual"/>
        </w:rPr>
      </w:pPr>
      <w:r w:rsidRPr="00B35588">
        <w:rPr>
          <w:rFonts w:ascii="Times New Roman" w:eastAsia="Calibri" w:hAnsi="Times New Roman" w:cs="Times New Roman"/>
          <w:bCs/>
          <w:kern w:val="2"/>
          <w:sz w:val="24"/>
          <w:szCs w:val="24"/>
          <w:lang w:val="en-US"/>
          <w14:ligatures w14:val="standardContextual"/>
        </w:rPr>
        <w:tab/>
        <w:t>6. Chúng tôi cam kết:</w:t>
      </w:r>
    </w:p>
    <w:p w:rsidR="00B35588" w:rsidRPr="00B35588" w:rsidRDefault="00B35588" w:rsidP="00B35588">
      <w:pPr>
        <w:widowControl w:val="0"/>
        <w:suppressAutoHyphens/>
        <w:spacing w:after="0" w:line="240" w:lineRule="auto"/>
        <w:ind w:firstLine="709"/>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 xml:space="preserve">- </w:t>
      </w:r>
      <w:r w:rsidRPr="00B35588">
        <w:rPr>
          <w:rFonts w:ascii="Times New Roman" w:eastAsia="Calibri" w:hAnsi="Times New Roman" w:cs="Times New Roman"/>
          <w:bCs/>
          <w:kern w:val="2"/>
          <w:sz w:val="24"/>
          <w:szCs w:val="24"/>
          <w14:ligatures w14:val="standardContextual"/>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B35588">
        <w:rPr>
          <w:rFonts w:ascii="Times New Roman" w:eastAsia="Calibri" w:hAnsi="Times New Roman" w:cs="Times New Roman"/>
          <w:bCs/>
          <w:kern w:val="2"/>
          <w:sz w:val="24"/>
          <w:szCs w:val="24"/>
          <w:lang w:val="pl-PL"/>
          <w14:ligatures w14:val="standardContextual"/>
        </w:rPr>
        <w:t xml:space="preserve">của </w:t>
      </w:r>
      <w:r w:rsidRPr="00B35588">
        <w:rPr>
          <w:rFonts w:ascii="Times New Roman" w:eastAsia="Calibri" w:hAnsi="Times New Roman" w:cs="Times New Roman"/>
          <w:bCs/>
          <w:kern w:val="2"/>
          <w:sz w:val="24"/>
          <w:szCs w:val="24"/>
          <w14:ligatures w14:val="standardContextual"/>
        </w:rPr>
        <w:t>pháp luật</w:t>
      </w:r>
      <w:r w:rsidRPr="00B35588">
        <w:rPr>
          <w:rFonts w:ascii="Times New Roman" w:eastAsia="Calibri" w:hAnsi="Times New Roman" w:cs="Times New Roman"/>
          <w:bCs/>
          <w:kern w:val="2"/>
          <w:sz w:val="24"/>
          <w:szCs w:val="24"/>
          <w:lang w:val="pl-PL"/>
          <w14:ligatures w14:val="standardContextual"/>
        </w:rPr>
        <w:t xml:space="preserve"> về</w:t>
      </w:r>
      <w:r w:rsidRPr="00B35588">
        <w:rPr>
          <w:rFonts w:ascii="Times New Roman" w:eastAsia="Calibri" w:hAnsi="Times New Roman" w:cs="Times New Roman"/>
          <w:bCs/>
          <w:kern w:val="2"/>
          <w:sz w:val="24"/>
          <w:szCs w:val="24"/>
          <w14:ligatures w14:val="standardContextual"/>
        </w:rPr>
        <w:t xml:space="preserve"> doanh</w:t>
      </w:r>
      <w:r w:rsidRPr="00B35588">
        <w:rPr>
          <w:rFonts w:ascii="Times New Roman" w:eastAsia="Calibri" w:hAnsi="Times New Roman" w:cs="Times New Roman"/>
          <w:bCs/>
          <w:kern w:val="2"/>
          <w:sz w:val="24"/>
          <w:szCs w:val="24"/>
          <w:lang w:val="pl-PL"/>
          <w14:ligatures w14:val="standardContextual"/>
        </w:rPr>
        <w:t xml:space="preserve"> nghiệp</w:t>
      </w:r>
      <w:r w:rsidRPr="00B35588">
        <w:rPr>
          <w:rFonts w:ascii="Times New Roman" w:eastAsia="Calibri" w:hAnsi="Times New Roman" w:cs="Times New Roman"/>
          <w:bCs/>
          <w:spacing w:val="-4"/>
          <w:kern w:val="2"/>
          <w:sz w:val="24"/>
          <w:szCs w:val="24"/>
          <w:lang w:val="es-ES"/>
          <w14:ligatures w14:val="standardContextual"/>
        </w:rPr>
        <w:t>.</w:t>
      </w:r>
    </w:p>
    <w:p w:rsidR="00B35588" w:rsidRPr="00B35588" w:rsidRDefault="00B35588" w:rsidP="00B35588">
      <w:pPr>
        <w:widowControl w:val="0"/>
        <w:suppressAutoHyphens/>
        <w:spacing w:after="0" w:line="240" w:lineRule="auto"/>
        <w:ind w:firstLine="709"/>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 xml:space="preserve">- Giá trị của các </w:t>
      </w:r>
      <w:r w:rsidRPr="00B35588">
        <w:rPr>
          <w:rFonts w:ascii="Times New Roman" w:eastAsia="Calibri" w:hAnsi="Times New Roman" w:cs="Times New Roman"/>
          <w:bCs/>
          <w:kern w:val="2"/>
          <w:sz w:val="24"/>
          <w:szCs w:val="24"/>
          <w:lang w:val="en-US"/>
          <w14:ligatures w14:val="standardContextual"/>
        </w:rPr>
        <w:t xml:space="preserve">trang </w:t>
      </w:r>
      <w:r w:rsidRPr="00B35588">
        <w:rPr>
          <w:rFonts w:ascii="Times New Roman" w:eastAsia="Calibri" w:hAnsi="Times New Roman" w:cs="Times New Roman"/>
          <w:bCs/>
          <w:spacing w:val="-4"/>
          <w:kern w:val="2"/>
          <w:sz w:val="24"/>
          <w:szCs w:val="24"/>
          <w:lang w:val="es-ES"/>
          <w14:ligatures w14:val="standardContextual"/>
        </w:rPr>
        <w:t>thiết bị y tế nêu trong báo giá là phù hợp, không vi phạm quy định của pháp luật về cạnh tranh, bán phá giá.</w:t>
      </w:r>
    </w:p>
    <w:p w:rsidR="00B35588" w:rsidRPr="00B35588" w:rsidRDefault="00B35588" w:rsidP="00B35588">
      <w:pPr>
        <w:widowControl w:val="0"/>
        <w:suppressAutoHyphens/>
        <w:spacing w:after="0" w:line="240" w:lineRule="auto"/>
        <w:ind w:firstLine="709"/>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lastRenderedPageBreak/>
        <w:t>- Những thông tin nêu trong báo giá là trung thực.</w:t>
      </w:r>
    </w:p>
    <w:p w:rsidR="00B35588" w:rsidRPr="00B35588" w:rsidRDefault="00B35588" w:rsidP="00B35588">
      <w:pPr>
        <w:widowControl w:val="0"/>
        <w:suppressAutoHyphens/>
        <w:spacing w:after="0" w:line="240" w:lineRule="auto"/>
        <w:ind w:firstLine="709"/>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7. Thông tin liên hệ của đơn vị báo giá: [ghi rõ thông tin người phụ trách làm báo giá]</w:t>
      </w:r>
    </w:p>
    <w:p w:rsidR="00B35588" w:rsidRPr="00B35588" w:rsidRDefault="00B35588" w:rsidP="00B35588">
      <w:pPr>
        <w:widowControl w:val="0"/>
        <w:suppressAutoHyphens/>
        <w:spacing w:after="0" w:line="240" w:lineRule="auto"/>
        <w:jc w:val="both"/>
        <w:rPr>
          <w:rFonts w:ascii="Times New Roman" w:eastAsia="Calibri" w:hAnsi="Times New Roman" w:cs="Times New Roman"/>
          <w:bCs/>
          <w:spacing w:val="-4"/>
          <w:kern w:val="2"/>
          <w:sz w:val="24"/>
          <w:szCs w:val="24"/>
          <w:lang w:val="es-ES"/>
          <w14:ligatures w14:val="standardContextual"/>
        </w:rPr>
      </w:pPr>
    </w:p>
    <w:p w:rsidR="00B35588" w:rsidRPr="00B35588" w:rsidRDefault="00B35588" w:rsidP="00B35588">
      <w:pPr>
        <w:widowControl w:val="0"/>
        <w:suppressAutoHyphens/>
        <w:spacing w:after="0" w:line="240" w:lineRule="auto"/>
        <w:ind w:firstLine="709"/>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t xml:space="preserve">            </w:t>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t xml:space="preserve"> ….., ngày…. tháng….năm….</w:t>
      </w:r>
    </w:p>
    <w:p w:rsidR="00B35588" w:rsidRPr="00B35588" w:rsidRDefault="00B35588" w:rsidP="00B35588">
      <w:pPr>
        <w:widowControl w:val="0"/>
        <w:suppressAutoHyphens/>
        <w:spacing w:after="0" w:line="240" w:lineRule="auto"/>
        <w:ind w:firstLine="709"/>
        <w:jc w:val="right"/>
        <w:rPr>
          <w:rFonts w:ascii="Times New Roman" w:eastAsia="Calibri" w:hAnsi="Times New Roman" w:cs="Times New Roman"/>
          <w:b/>
          <w:spacing w:val="-4"/>
          <w:kern w:val="2"/>
          <w:sz w:val="24"/>
          <w:szCs w:val="24"/>
          <w:vertAlign w:val="superscript"/>
          <w:lang w:val="es-ES"/>
          <w14:ligatures w14:val="standardContextual"/>
        </w:rPr>
      </w:pPr>
      <w:r w:rsidRPr="00B35588">
        <w:rPr>
          <w:rFonts w:ascii="Times New Roman" w:eastAsia="Calibri" w:hAnsi="Times New Roman" w:cs="Times New Roman"/>
          <w:b/>
          <w:bCs/>
          <w:spacing w:val="-4"/>
          <w:kern w:val="2"/>
          <w:sz w:val="24"/>
          <w:szCs w:val="24"/>
          <w:lang w:val="es-ES"/>
          <w14:ligatures w14:val="standardContextual"/>
        </w:rPr>
        <w:t>Đại diện hợp pháp của hãng sản xuất, nhà cung cấp</w:t>
      </w:r>
      <w:r w:rsidRPr="00B35588">
        <w:rPr>
          <w:rFonts w:ascii="Times New Roman" w:eastAsia="Calibri" w:hAnsi="Times New Roman" w:cs="Times New Roman"/>
          <w:b/>
          <w:bCs/>
          <w:spacing w:val="-4"/>
          <w:kern w:val="2"/>
          <w:sz w:val="24"/>
          <w:szCs w:val="24"/>
          <w:vertAlign w:val="superscript"/>
          <w:lang w:val="es-ES"/>
          <w14:ligatures w14:val="standardContextual"/>
        </w:rPr>
        <w:t>(12)</w:t>
      </w:r>
    </w:p>
    <w:p w:rsidR="00B35588" w:rsidRPr="00B35588" w:rsidRDefault="00B35588" w:rsidP="00B35588">
      <w:pPr>
        <w:widowControl w:val="0"/>
        <w:suppressAutoHyphens/>
        <w:spacing w:after="0" w:line="240" w:lineRule="auto"/>
        <w:ind w:firstLine="720"/>
        <w:jc w:val="center"/>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(Ký tên, đóng dấu (nếu có))</w:t>
      </w:r>
    </w:p>
    <w:p w:rsidR="00B35588" w:rsidRPr="00B35588" w:rsidRDefault="00B35588" w:rsidP="00B35588">
      <w:pPr>
        <w:widowControl w:val="0"/>
        <w:suppressAutoHyphens/>
        <w:spacing w:after="0" w:line="240" w:lineRule="auto"/>
        <w:ind w:firstLine="720"/>
        <w:jc w:val="both"/>
        <w:rPr>
          <w:rFonts w:ascii="Times New Roman" w:eastAsia="Calibri" w:hAnsi="Times New Roman" w:cs="Times New Roman"/>
          <w:b/>
          <w:spacing w:val="-4"/>
          <w:kern w:val="2"/>
          <w:sz w:val="24"/>
          <w:szCs w:val="24"/>
          <w:lang w:val="es-ES"/>
          <w14:ligatures w14:val="standardContextual"/>
        </w:rPr>
      </w:pPr>
      <w:r w:rsidRPr="00B35588">
        <w:rPr>
          <w:rFonts w:ascii="Times New Roman" w:eastAsia="Calibri" w:hAnsi="Times New Roman" w:cs="Times New Roman"/>
          <w:b/>
          <w:bCs/>
          <w:spacing w:val="-4"/>
          <w:kern w:val="2"/>
          <w:sz w:val="24"/>
          <w:szCs w:val="24"/>
          <w:lang w:val="es-ES"/>
          <w14:ligatures w14:val="standardContextual"/>
        </w:rPr>
        <w:t>Ghi chú:</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 xml:space="preserve">(1) Hãng sản xuất, nhà cung cấp điền đầy đủ các thông tin để báo giá theo Mẫu này. Trường hợp yêu cầu gửi báo giá trên Hệ thống mạng đấu thầu quốc gia, hãng sản xuất, nhà cung cấp </w:t>
      </w:r>
      <w:r w:rsidRPr="00B35588">
        <w:rPr>
          <w:rFonts w:ascii="Times New Roman" w:eastAsia="Calibri" w:hAnsi="Times New Roman" w:cs="Times New Roman"/>
          <w:bCs/>
          <w:kern w:val="2"/>
          <w:sz w:val="24"/>
          <w:szCs w:val="24"/>
          <w:lang w:val="en-US"/>
          <w14:ligatures w14:val="standardContextual"/>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sidRPr="00B35588">
        <w:rPr>
          <w:rFonts w:ascii="Times New Roman" w:eastAsia="Calibri" w:hAnsi="Times New Roman" w:cs="Times New Roman"/>
          <w:bCs/>
          <w:spacing w:val="-4"/>
          <w:kern w:val="2"/>
          <w:sz w:val="24"/>
          <w:szCs w:val="24"/>
          <w:lang w:val="es-ES"/>
          <w14:ligatures w14:val="standardContextual"/>
        </w:rPr>
        <w:t>hãng sản xuất, nhà cung cấp không phải ký tên, đóng dấu theo yêu cầu tại ghi chú 12.</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 xml:space="preserve">(2) Hãng sản xuất, nhà cung cấp ghi chủng loại </w:t>
      </w:r>
      <w:r w:rsidRPr="00B35588">
        <w:rPr>
          <w:rFonts w:ascii="Times New Roman" w:eastAsia="Calibri" w:hAnsi="Times New Roman" w:cs="Times New Roman"/>
          <w:bCs/>
          <w:kern w:val="2"/>
          <w:sz w:val="24"/>
          <w:szCs w:val="24"/>
          <w:lang w:val="en-US"/>
          <w14:ligatures w14:val="standardContextual"/>
        </w:rPr>
        <w:t xml:space="preserve">trang </w:t>
      </w:r>
      <w:r w:rsidRPr="00B35588">
        <w:rPr>
          <w:rFonts w:ascii="Times New Roman" w:eastAsia="Calibri" w:hAnsi="Times New Roman" w:cs="Times New Roman"/>
          <w:bCs/>
          <w:spacing w:val="-4"/>
          <w:kern w:val="2"/>
          <w:sz w:val="24"/>
          <w:szCs w:val="24"/>
          <w:lang w:val="es-ES"/>
          <w14:ligatures w14:val="standardContextual"/>
        </w:rPr>
        <w:t>thiết bị y tế theo đúng yêu cầu ghi tại cột “Danh mục trang thiết bị y tế” trong Yêu cầu báo giá.</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 xml:space="preserve">(3) Hãng sản xuất, nhà cung cấp ghi cụ thể tên gọi, ký hiệu, mã hiệu, model, hãng sản xuất của </w:t>
      </w:r>
      <w:r w:rsidRPr="00B35588">
        <w:rPr>
          <w:rFonts w:ascii="Times New Roman" w:eastAsia="Calibri" w:hAnsi="Times New Roman" w:cs="Times New Roman"/>
          <w:bCs/>
          <w:kern w:val="2"/>
          <w:sz w:val="24"/>
          <w:szCs w:val="24"/>
          <w:lang w:val="en-US"/>
          <w14:ligatures w14:val="standardContextual"/>
        </w:rPr>
        <w:t xml:space="preserve">trang </w:t>
      </w:r>
      <w:r w:rsidRPr="00B35588">
        <w:rPr>
          <w:rFonts w:ascii="Times New Roman" w:eastAsia="Calibri" w:hAnsi="Times New Roman" w:cs="Times New Roman"/>
          <w:bCs/>
          <w:spacing w:val="-4"/>
          <w:kern w:val="2"/>
          <w:sz w:val="24"/>
          <w:szCs w:val="24"/>
          <w:lang w:val="es-ES"/>
          <w14:ligatures w14:val="standardContextual"/>
        </w:rPr>
        <w:t xml:space="preserve">thiết bị y tế tương ứng với chủng loại </w:t>
      </w:r>
      <w:r w:rsidRPr="00B35588">
        <w:rPr>
          <w:rFonts w:ascii="Times New Roman" w:eastAsia="Calibri" w:hAnsi="Times New Roman" w:cs="Times New Roman"/>
          <w:bCs/>
          <w:kern w:val="2"/>
          <w:sz w:val="24"/>
          <w:szCs w:val="24"/>
          <w:lang w:val="en-US"/>
          <w14:ligatures w14:val="standardContextual"/>
        </w:rPr>
        <w:t xml:space="preserve">trang </w:t>
      </w:r>
      <w:r w:rsidRPr="00B35588">
        <w:rPr>
          <w:rFonts w:ascii="Times New Roman" w:eastAsia="Calibri" w:hAnsi="Times New Roman" w:cs="Times New Roman"/>
          <w:bCs/>
          <w:spacing w:val="-4"/>
          <w:kern w:val="2"/>
          <w:sz w:val="24"/>
          <w:szCs w:val="24"/>
          <w:lang w:val="es-ES"/>
          <w14:ligatures w14:val="standardContextual"/>
        </w:rPr>
        <w:t>thiết bị y tế ghi tại cột “Danh mục trang thiết bị y tế”.</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(4) Hãng sản xuất, nhà cung cấp ghi cụ thể mã HS của từng</w:t>
      </w:r>
      <w:r w:rsidRPr="00B35588">
        <w:rPr>
          <w:rFonts w:ascii="Times New Roman" w:eastAsia="Calibri" w:hAnsi="Times New Roman" w:cs="Times New Roman"/>
          <w:bCs/>
          <w:kern w:val="2"/>
          <w:sz w:val="24"/>
          <w:szCs w:val="24"/>
          <w:lang w:val="en-US"/>
          <w14:ligatures w14:val="standardContextual"/>
        </w:rPr>
        <w:t xml:space="preserve"> trang</w:t>
      </w:r>
      <w:r w:rsidRPr="00B35588">
        <w:rPr>
          <w:rFonts w:ascii="Times New Roman" w:eastAsia="Calibri" w:hAnsi="Times New Roman" w:cs="Times New Roman"/>
          <w:bCs/>
          <w:spacing w:val="-4"/>
          <w:kern w:val="2"/>
          <w:sz w:val="24"/>
          <w:szCs w:val="24"/>
          <w:lang w:val="es-ES"/>
          <w14:ligatures w14:val="standardContextual"/>
        </w:rPr>
        <w:t xml:space="preserve"> thiết bị y tế.</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(5), (6) Hãng sản xuất, nhà cung cấp ghi cụ thể xuất xứ của trang thiết bị y tế.</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(7)  Hãng sản xuất, nhà cung cấp ghi cụ thể số lượng, khối lượng theo đúng số lượng, khối lượng nêu trong Yêu cầu báo giá.</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(8) Hãng sản xuất, nhà cung cấp ghi cụ thể giá trị của đơn giá tương ứng với từng trang thiết bị y tế.</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kern w:val="2"/>
          <w:sz w:val="24"/>
          <w:szCs w:val="24"/>
          <w:lang w:val="en-U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 xml:space="preserve">(9)  Hãng sản xuất, nhà cung cấp ghi cụ thể giá trị để thực hiện các dịch vụ liên quan như </w:t>
      </w:r>
      <w:r w:rsidRPr="00B35588">
        <w:rPr>
          <w:rFonts w:ascii="Times New Roman" w:eastAsia="Calibri" w:hAnsi="Times New Roman" w:cs="Times New Roman"/>
          <w:bCs/>
          <w:kern w:val="2"/>
          <w:sz w:val="24"/>
          <w:szCs w:val="24"/>
          <w:lang w:val="en-US"/>
          <w14:ligatures w14:val="standardContextual"/>
        </w:rPr>
        <w:t>lắp đặt, vận chuyển, bảo quản cho từng trang thiết bị y tế hoặc toàn bộ trang thiết bị y tế; chỉ tính chi phí cho các dịch vụ liên quan trong nước.</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kern w:val="2"/>
          <w:sz w:val="24"/>
          <w:szCs w:val="24"/>
          <w:lang w:val="en-US"/>
          <w14:ligatures w14:val="standardContextual"/>
        </w:rPr>
        <w:tab/>
        <w:t xml:space="preserve">(10) </w:t>
      </w:r>
      <w:r w:rsidRPr="00B35588">
        <w:rPr>
          <w:rFonts w:ascii="Times New Roman" w:eastAsia="Calibri" w:hAnsi="Times New Roman" w:cs="Times New Roman"/>
          <w:bCs/>
          <w:spacing w:val="-4"/>
          <w:kern w:val="2"/>
          <w:sz w:val="24"/>
          <w:szCs w:val="24"/>
          <w:lang w:val="es-ES"/>
          <w14:ligatures w14:val="standardContextual"/>
        </w:rPr>
        <w:t>Hãng sản xuất, nhà cung cấp ghi cụ thể giá trị thuế, phí, lệ phí (nếu có)</w:t>
      </w:r>
      <w:r w:rsidRPr="00B35588">
        <w:rPr>
          <w:rFonts w:ascii="Times New Roman" w:eastAsia="Calibri" w:hAnsi="Times New Roman" w:cs="Times New Roman"/>
          <w:bCs/>
          <w:kern w:val="2"/>
          <w:sz w:val="24"/>
          <w:szCs w:val="24"/>
          <w:lang w:val="en-US"/>
          <w14:ligatures w14:val="standardContextual"/>
        </w:rPr>
        <w:t xml:space="preserve"> cho từng trang thiết bị y tế hoặc toàn bộ trang thiết bị y tế. Đối với các trang thiết bị y tế nhập khẩu, </w:t>
      </w:r>
      <w:r w:rsidRPr="00B35588">
        <w:rPr>
          <w:rFonts w:ascii="Times New Roman" w:eastAsia="Calibri" w:hAnsi="Times New Roman" w:cs="Times New Roman"/>
          <w:bCs/>
          <w:spacing w:val="-4"/>
          <w:kern w:val="2"/>
          <w:sz w:val="24"/>
          <w:szCs w:val="24"/>
          <w:lang w:val="es-ES"/>
          <w14:ligatures w14:val="standardContextual"/>
        </w:rPr>
        <w:t xml:space="preserve">hãng sản xuất, nhà cung cấp phải tính toán các chi phí nhập khẩu, hải quan, bảo hiểm và các chi phí khác ngoài lãnh thổ Việt Nam để phân bổ vào đơn giá của </w:t>
      </w:r>
      <w:r w:rsidRPr="00B35588">
        <w:rPr>
          <w:rFonts w:ascii="Times New Roman" w:eastAsia="Calibri" w:hAnsi="Times New Roman" w:cs="Times New Roman"/>
          <w:bCs/>
          <w:kern w:val="2"/>
          <w:sz w:val="24"/>
          <w:szCs w:val="24"/>
          <w:lang w:val="en-US"/>
          <w14:ligatures w14:val="standardContextual"/>
        </w:rPr>
        <w:t xml:space="preserve">trang </w:t>
      </w:r>
      <w:r w:rsidRPr="00B35588">
        <w:rPr>
          <w:rFonts w:ascii="Times New Roman" w:eastAsia="Calibri" w:hAnsi="Times New Roman" w:cs="Times New Roman"/>
          <w:bCs/>
          <w:spacing w:val="-4"/>
          <w:kern w:val="2"/>
          <w:sz w:val="24"/>
          <w:szCs w:val="24"/>
          <w:lang w:val="es-ES"/>
          <w14:ligatures w14:val="standardContextual"/>
        </w:rPr>
        <w:t>thiết bị y tế.</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 xml:space="preserve">(11) Hãng sản xuất, nhà cung cấp ghi giá trị báo giá cho từng </w:t>
      </w:r>
      <w:r w:rsidRPr="00B35588">
        <w:rPr>
          <w:rFonts w:ascii="Times New Roman" w:eastAsia="Calibri" w:hAnsi="Times New Roman" w:cs="Times New Roman"/>
          <w:bCs/>
          <w:kern w:val="2"/>
          <w:sz w:val="24"/>
          <w:szCs w:val="24"/>
          <w:lang w:val="en-US"/>
          <w14:ligatures w14:val="standardContextual"/>
        </w:rPr>
        <w:t xml:space="preserve">trang </w:t>
      </w:r>
      <w:r w:rsidRPr="00B35588">
        <w:rPr>
          <w:rFonts w:ascii="Times New Roman" w:eastAsia="Calibri" w:hAnsi="Times New Roman" w:cs="Times New Roman"/>
          <w:bCs/>
          <w:spacing w:val="-4"/>
          <w:kern w:val="2"/>
          <w:sz w:val="24"/>
          <w:szCs w:val="24"/>
          <w:lang w:val="es-ES"/>
          <w14:ligatures w14:val="standardContextual"/>
        </w:rPr>
        <w:t>thiết bị y tế. Giá trị ghi tại cột này được hiểu là toàn bộ chi phí của từng</w:t>
      </w:r>
      <w:r w:rsidRPr="00B35588">
        <w:rPr>
          <w:rFonts w:ascii="Times New Roman" w:eastAsia="Calibri" w:hAnsi="Times New Roman" w:cs="Times New Roman"/>
          <w:bCs/>
          <w:kern w:val="2"/>
          <w:sz w:val="24"/>
          <w:szCs w:val="24"/>
          <w:lang w:val="en-US"/>
          <w14:ligatures w14:val="standardContextual"/>
        </w:rPr>
        <w:t xml:space="preserve"> trang</w:t>
      </w:r>
      <w:r w:rsidRPr="00B35588">
        <w:rPr>
          <w:rFonts w:ascii="Times New Roman" w:eastAsia="Calibri" w:hAnsi="Times New Roman" w:cs="Times New Roman"/>
          <w:bCs/>
          <w:spacing w:val="-4"/>
          <w:kern w:val="2"/>
          <w:sz w:val="24"/>
          <w:szCs w:val="24"/>
          <w:lang w:val="es-ES"/>
          <w14:ligatures w14:val="standardContextual"/>
        </w:rPr>
        <w:t xml:space="preserve"> thiết bị y tế (bao gồm thuế, phí, lệ phí và dịch vụ liên quan (nếu có)) theo đúng yêu cầu nêu trong Yêu cầu báo giá.</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 xml:space="preserve">Hãng sản xuất, nhà cung cấp ghi đơn giá, chi phí cho các dịch vụ liên quan, thuế, phí, lệ phí và thành tiền bằng đồng Việt Nam (VND). </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rsidR="00B35588" w:rsidRDefault="00B35588" w:rsidP="00850CB6">
      <w:pPr>
        <w:shd w:val="clear" w:color="auto" w:fill="FFFFFF"/>
        <w:spacing w:after="0" w:line="234" w:lineRule="atLeast"/>
        <w:jc w:val="center"/>
        <w:rPr>
          <w:rFonts w:asciiTheme="majorHAnsi" w:hAnsiTheme="majorHAnsi" w:cstheme="majorHAnsi"/>
          <w:sz w:val="26"/>
          <w:szCs w:val="26"/>
          <w:lang w:val="en-US"/>
        </w:rPr>
      </w:pPr>
    </w:p>
    <w:sectPr w:rsidR="00B35588" w:rsidSect="00BC4ACD">
      <w:pgSz w:w="16838" w:h="11906" w:orient="landscape"/>
      <w:pgMar w:top="993" w:right="709"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3D0" w:rsidRDefault="008063D0" w:rsidP="00700A91">
      <w:pPr>
        <w:spacing w:after="0" w:line="240" w:lineRule="auto"/>
      </w:pPr>
      <w:r>
        <w:separator/>
      </w:r>
    </w:p>
  </w:endnote>
  <w:endnote w:type="continuationSeparator" w:id="0">
    <w:p w:rsidR="008063D0" w:rsidRDefault="008063D0" w:rsidP="00700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146672"/>
      <w:docPartObj>
        <w:docPartGallery w:val="Page Numbers (Bottom of Page)"/>
        <w:docPartUnique/>
      </w:docPartObj>
    </w:sdtPr>
    <w:sdtEndPr>
      <w:rPr>
        <w:rFonts w:ascii="Times New Roman" w:hAnsi="Times New Roman" w:cs="Times New Roman"/>
        <w:noProof/>
      </w:rPr>
    </w:sdtEndPr>
    <w:sdtContent>
      <w:p w:rsidR="009A2A79" w:rsidRPr="009A2A79" w:rsidRDefault="009A2A79">
        <w:pPr>
          <w:pStyle w:val="Footer"/>
          <w:jc w:val="center"/>
          <w:rPr>
            <w:rFonts w:ascii="Times New Roman" w:hAnsi="Times New Roman" w:cs="Times New Roman"/>
          </w:rPr>
        </w:pPr>
        <w:r w:rsidRPr="009A2A79">
          <w:rPr>
            <w:rFonts w:ascii="Times New Roman" w:hAnsi="Times New Roman" w:cs="Times New Roman"/>
          </w:rPr>
          <w:fldChar w:fldCharType="begin"/>
        </w:r>
        <w:r w:rsidRPr="009A2A79">
          <w:rPr>
            <w:rFonts w:ascii="Times New Roman" w:hAnsi="Times New Roman" w:cs="Times New Roman"/>
          </w:rPr>
          <w:instrText xml:space="preserve"> PAGE   \* MERGEFORMAT </w:instrText>
        </w:r>
        <w:r w:rsidRPr="009A2A79">
          <w:rPr>
            <w:rFonts w:ascii="Times New Roman" w:hAnsi="Times New Roman" w:cs="Times New Roman"/>
          </w:rPr>
          <w:fldChar w:fldCharType="separate"/>
        </w:r>
        <w:r w:rsidR="00DC1E36">
          <w:rPr>
            <w:rFonts w:ascii="Times New Roman" w:hAnsi="Times New Roman" w:cs="Times New Roman"/>
            <w:noProof/>
          </w:rPr>
          <w:t>1</w:t>
        </w:r>
        <w:r w:rsidRPr="009A2A79">
          <w:rPr>
            <w:rFonts w:ascii="Times New Roman" w:hAnsi="Times New Roman" w:cs="Times New Roman"/>
            <w:noProof/>
          </w:rPr>
          <w:fldChar w:fldCharType="end"/>
        </w:r>
      </w:p>
    </w:sdtContent>
  </w:sdt>
  <w:p w:rsidR="009A2A79" w:rsidRDefault="009A2A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3D0" w:rsidRDefault="008063D0" w:rsidP="00700A91">
      <w:pPr>
        <w:spacing w:after="0" w:line="240" w:lineRule="auto"/>
      </w:pPr>
      <w:r>
        <w:separator/>
      </w:r>
    </w:p>
  </w:footnote>
  <w:footnote w:type="continuationSeparator" w:id="0">
    <w:p w:rsidR="008063D0" w:rsidRDefault="008063D0" w:rsidP="00700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B38"/>
    <w:multiLevelType w:val="hybridMultilevel"/>
    <w:tmpl w:val="7DF49880"/>
    <w:lvl w:ilvl="0" w:tplc="DF541F1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52303"/>
    <w:multiLevelType w:val="multilevel"/>
    <w:tmpl w:val="EA94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35E04"/>
    <w:multiLevelType w:val="hybridMultilevel"/>
    <w:tmpl w:val="F9FCF3CA"/>
    <w:lvl w:ilvl="0" w:tplc="222C58C2">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D6793"/>
    <w:multiLevelType w:val="hybridMultilevel"/>
    <w:tmpl w:val="9DA2D7E2"/>
    <w:lvl w:ilvl="0" w:tplc="42E6E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F03867"/>
    <w:multiLevelType w:val="hybridMultilevel"/>
    <w:tmpl w:val="BEA2E9CA"/>
    <w:lvl w:ilvl="0" w:tplc="EFA06F4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610BD"/>
    <w:multiLevelType w:val="multilevel"/>
    <w:tmpl w:val="A280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4627D3"/>
    <w:multiLevelType w:val="hybridMultilevel"/>
    <w:tmpl w:val="52645008"/>
    <w:lvl w:ilvl="0" w:tplc="A98E17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07165"/>
    <w:multiLevelType w:val="multilevel"/>
    <w:tmpl w:val="F702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661187"/>
    <w:multiLevelType w:val="hybridMultilevel"/>
    <w:tmpl w:val="3CCA6392"/>
    <w:lvl w:ilvl="0" w:tplc="222C58C2">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6"/>
  </w:num>
  <w:num w:numId="6">
    <w:abstractNumId w:val="8"/>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8A3"/>
    <w:rsid w:val="000147F0"/>
    <w:rsid w:val="000456FF"/>
    <w:rsid w:val="000A060F"/>
    <w:rsid w:val="000B30E7"/>
    <w:rsid w:val="000B355B"/>
    <w:rsid w:val="000E0107"/>
    <w:rsid w:val="001403B0"/>
    <w:rsid w:val="001D0F02"/>
    <w:rsid w:val="00203F23"/>
    <w:rsid w:val="002628A3"/>
    <w:rsid w:val="002F0653"/>
    <w:rsid w:val="0039137E"/>
    <w:rsid w:val="004D455D"/>
    <w:rsid w:val="005F742B"/>
    <w:rsid w:val="006806E0"/>
    <w:rsid w:val="00680721"/>
    <w:rsid w:val="0068651E"/>
    <w:rsid w:val="00687CB8"/>
    <w:rsid w:val="006C0883"/>
    <w:rsid w:val="00700A91"/>
    <w:rsid w:val="007C5A93"/>
    <w:rsid w:val="008063D0"/>
    <w:rsid w:val="00850CB6"/>
    <w:rsid w:val="008B38BB"/>
    <w:rsid w:val="008C22E6"/>
    <w:rsid w:val="008E6558"/>
    <w:rsid w:val="0091319B"/>
    <w:rsid w:val="009358EF"/>
    <w:rsid w:val="00966E9F"/>
    <w:rsid w:val="00972C6D"/>
    <w:rsid w:val="009A2A79"/>
    <w:rsid w:val="009A656E"/>
    <w:rsid w:val="00A307A2"/>
    <w:rsid w:val="00A33235"/>
    <w:rsid w:val="00A711AA"/>
    <w:rsid w:val="00B308B7"/>
    <w:rsid w:val="00B35588"/>
    <w:rsid w:val="00B55D34"/>
    <w:rsid w:val="00BC4ACD"/>
    <w:rsid w:val="00C36600"/>
    <w:rsid w:val="00C61B89"/>
    <w:rsid w:val="00D026AD"/>
    <w:rsid w:val="00D11E6C"/>
    <w:rsid w:val="00D25506"/>
    <w:rsid w:val="00D44140"/>
    <w:rsid w:val="00D645A4"/>
    <w:rsid w:val="00DC1E36"/>
    <w:rsid w:val="00DD1825"/>
    <w:rsid w:val="00DF7B78"/>
    <w:rsid w:val="00E53CFC"/>
    <w:rsid w:val="00E81B09"/>
    <w:rsid w:val="00E83756"/>
    <w:rsid w:val="00EE7CC1"/>
    <w:rsid w:val="00F5378E"/>
    <w:rsid w:val="00F82C9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DB541"/>
  <w15:docId w15:val="{16943629-7337-470F-98ED-61BEDB5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28A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2628A3"/>
    <w:rPr>
      <w:color w:val="0000FF"/>
      <w:u w:val="single"/>
    </w:rPr>
  </w:style>
  <w:style w:type="paragraph" w:styleId="Header">
    <w:name w:val="header"/>
    <w:basedOn w:val="Normal"/>
    <w:link w:val="HeaderChar"/>
    <w:uiPriority w:val="99"/>
    <w:unhideWhenUsed/>
    <w:rsid w:val="00700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A91"/>
  </w:style>
  <w:style w:type="paragraph" w:styleId="Footer">
    <w:name w:val="footer"/>
    <w:basedOn w:val="Normal"/>
    <w:link w:val="FooterChar"/>
    <w:uiPriority w:val="99"/>
    <w:unhideWhenUsed/>
    <w:rsid w:val="00700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A91"/>
  </w:style>
  <w:style w:type="paragraph" w:styleId="ListParagraph">
    <w:name w:val="List Paragraph"/>
    <w:basedOn w:val="Normal"/>
    <w:uiPriority w:val="34"/>
    <w:qFormat/>
    <w:rsid w:val="009A2A79"/>
    <w:pPr>
      <w:ind w:left="720"/>
      <w:contextualSpacing/>
    </w:pPr>
  </w:style>
  <w:style w:type="table" w:styleId="TableGrid">
    <w:name w:val="Table Grid"/>
    <w:basedOn w:val="TableNormal"/>
    <w:uiPriority w:val="39"/>
    <w:rsid w:val="00B35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2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2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30243">
      <w:bodyDiv w:val="1"/>
      <w:marLeft w:val="0"/>
      <w:marRight w:val="0"/>
      <w:marTop w:val="0"/>
      <w:marBottom w:val="0"/>
      <w:divBdr>
        <w:top w:val="none" w:sz="0" w:space="0" w:color="auto"/>
        <w:left w:val="none" w:sz="0" w:space="0" w:color="auto"/>
        <w:bottom w:val="none" w:sz="0" w:space="0" w:color="auto"/>
        <w:right w:val="none" w:sz="0" w:space="0" w:color="auto"/>
      </w:divBdr>
      <w:divsChild>
        <w:div w:id="1220821411">
          <w:marLeft w:val="0"/>
          <w:marRight w:val="0"/>
          <w:marTop w:val="0"/>
          <w:marBottom w:val="0"/>
          <w:divBdr>
            <w:top w:val="none" w:sz="0" w:space="0" w:color="auto"/>
            <w:left w:val="none" w:sz="0" w:space="0" w:color="auto"/>
            <w:bottom w:val="none" w:sz="0" w:space="0" w:color="auto"/>
            <w:right w:val="none" w:sz="0" w:space="0" w:color="auto"/>
          </w:divBdr>
          <w:divsChild>
            <w:div w:id="661352748">
              <w:marLeft w:val="0"/>
              <w:marRight w:val="0"/>
              <w:marTop w:val="0"/>
              <w:marBottom w:val="0"/>
              <w:divBdr>
                <w:top w:val="single" w:sz="12" w:space="0" w:color="F89B1A"/>
                <w:left w:val="single" w:sz="6" w:space="0" w:color="C8D4DB"/>
                <w:bottom w:val="none" w:sz="0" w:space="0" w:color="auto"/>
                <w:right w:val="single" w:sz="6" w:space="0" w:color="C8D4DB"/>
              </w:divBdr>
              <w:divsChild>
                <w:div w:id="279992184">
                  <w:marLeft w:val="0"/>
                  <w:marRight w:val="0"/>
                  <w:marTop w:val="0"/>
                  <w:marBottom w:val="0"/>
                  <w:divBdr>
                    <w:top w:val="none" w:sz="0" w:space="0" w:color="auto"/>
                    <w:left w:val="none" w:sz="0" w:space="0" w:color="auto"/>
                    <w:bottom w:val="none" w:sz="0" w:space="0" w:color="auto"/>
                    <w:right w:val="none" w:sz="0" w:space="0" w:color="auto"/>
                  </w:divBdr>
                  <w:divsChild>
                    <w:div w:id="1487743796">
                      <w:marLeft w:val="0"/>
                      <w:marRight w:val="0"/>
                      <w:marTop w:val="0"/>
                      <w:marBottom w:val="0"/>
                      <w:divBdr>
                        <w:top w:val="none" w:sz="0" w:space="0" w:color="auto"/>
                        <w:left w:val="none" w:sz="0" w:space="0" w:color="auto"/>
                        <w:bottom w:val="none" w:sz="0" w:space="0" w:color="auto"/>
                        <w:right w:val="none" w:sz="0" w:space="0" w:color="auto"/>
                      </w:divBdr>
                      <w:divsChild>
                        <w:div w:id="465390447">
                          <w:marLeft w:val="0"/>
                          <w:marRight w:val="225"/>
                          <w:marTop w:val="0"/>
                          <w:marBottom w:val="0"/>
                          <w:divBdr>
                            <w:top w:val="none" w:sz="0" w:space="0" w:color="auto"/>
                            <w:left w:val="none" w:sz="0" w:space="0" w:color="auto"/>
                            <w:bottom w:val="none" w:sz="0" w:space="0" w:color="auto"/>
                            <w:right w:val="none" w:sz="0" w:space="0" w:color="auto"/>
                          </w:divBdr>
                          <w:divsChild>
                            <w:div w:id="1712028901">
                              <w:marLeft w:val="0"/>
                              <w:marRight w:val="0"/>
                              <w:marTop w:val="0"/>
                              <w:marBottom w:val="0"/>
                              <w:divBdr>
                                <w:top w:val="none" w:sz="0" w:space="0" w:color="auto"/>
                                <w:left w:val="none" w:sz="0" w:space="0" w:color="auto"/>
                                <w:bottom w:val="none" w:sz="0" w:space="0" w:color="auto"/>
                                <w:right w:val="none" w:sz="0" w:space="0" w:color="auto"/>
                              </w:divBdr>
                              <w:divsChild>
                                <w:div w:id="809636461">
                                  <w:marLeft w:val="0"/>
                                  <w:marRight w:val="0"/>
                                  <w:marTop w:val="0"/>
                                  <w:marBottom w:val="0"/>
                                  <w:divBdr>
                                    <w:top w:val="none" w:sz="0" w:space="0" w:color="auto"/>
                                    <w:left w:val="none" w:sz="0" w:space="0" w:color="auto"/>
                                    <w:bottom w:val="none" w:sz="0" w:space="0" w:color="auto"/>
                                    <w:right w:val="none" w:sz="0" w:space="0" w:color="auto"/>
                                  </w:divBdr>
                                  <w:divsChild>
                                    <w:div w:id="19799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06933">
                          <w:marLeft w:val="0"/>
                          <w:marRight w:val="0"/>
                          <w:marTop w:val="150"/>
                          <w:marBottom w:val="0"/>
                          <w:divBdr>
                            <w:top w:val="none" w:sz="0" w:space="0" w:color="auto"/>
                            <w:left w:val="none" w:sz="0" w:space="0" w:color="auto"/>
                            <w:bottom w:val="none" w:sz="0" w:space="0" w:color="auto"/>
                            <w:right w:val="none" w:sz="0" w:space="0" w:color="auto"/>
                          </w:divBdr>
                          <w:divsChild>
                            <w:div w:id="325405632">
                              <w:marLeft w:val="0"/>
                              <w:marRight w:val="0"/>
                              <w:marTop w:val="0"/>
                              <w:marBottom w:val="0"/>
                              <w:divBdr>
                                <w:top w:val="single" w:sz="2" w:space="0" w:color="BDC8D5"/>
                                <w:left w:val="single" w:sz="2" w:space="0" w:color="BDC8D5"/>
                                <w:bottom w:val="single" w:sz="2" w:space="8" w:color="BDC8D5"/>
                                <w:right w:val="single" w:sz="2" w:space="0" w:color="BDC8D5"/>
                              </w:divBdr>
                              <w:divsChild>
                                <w:div w:id="989140051">
                                  <w:marLeft w:val="0"/>
                                  <w:marRight w:val="0"/>
                                  <w:marTop w:val="0"/>
                                  <w:marBottom w:val="0"/>
                                  <w:divBdr>
                                    <w:top w:val="none" w:sz="0" w:space="0" w:color="auto"/>
                                    <w:left w:val="none" w:sz="0" w:space="0" w:color="auto"/>
                                    <w:bottom w:val="none" w:sz="0" w:space="0" w:color="auto"/>
                                    <w:right w:val="none" w:sz="0" w:space="0" w:color="auto"/>
                                  </w:divBdr>
                                </w:div>
                                <w:div w:id="77956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F25CA-66EB-47C9-9D7F-581D52E9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ctt</cp:lastModifiedBy>
  <cp:revision>34</cp:revision>
  <cp:lastPrinted>2023-10-03T03:36:00Z</cp:lastPrinted>
  <dcterms:created xsi:type="dcterms:W3CDTF">2023-07-04T02:11:00Z</dcterms:created>
  <dcterms:modified xsi:type="dcterms:W3CDTF">2023-10-03T04:19:00Z</dcterms:modified>
</cp:coreProperties>
</file>